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FBBF" w14:textId="3DA1FB2F" w:rsidR="00000AA3" w:rsidRDefault="00000AA3" w:rsidP="00000AA3">
      <w:pPr>
        <w:spacing w:before="100" w:beforeAutospacing="1" w:after="100" w:afterAutospacing="1" w:line="240" w:lineRule="auto"/>
        <w:rPr>
          <w:b/>
          <w:sz w:val="48"/>
          <w:szCs w:val="48"/>
        </w:rPr>
      </w:pPr>
    </w:p>
    <w:p w14:paraId="0A2E0BF9" w14:textId="77777777" w:rsidR="00134471" w:rsidRPr="00027242" w:rsidRDefault="00134471" w:rsidP="00000AA3">
      <w:pPr>
        <w:spacing w:before="100" w:beforeAutospacing="1" w:after="100" w:afterAutospacing="1" w:line="240" w:lineRule="auto"/>
        <w:rPr>
          <w:b/>
          <w:sz w:val="48"/>
          <w:szCs w:val="48"/>
        </w:rPr>
      </w:pPr>
    </w:p>
    <w:p w14:paraId="2140FBC0" w14:textId="326D0830" w:rsidR="00000AA3" w:rsidRPr="00027242" w:rsidRDefault="00000AA3" w:rsidP="00000AA3">
      <w:pPr>
        <w:spacing w:before="100" w:beforeAutospacing="1" w:after="100" w:afterAutospacing="1" w:line="240" w:lineRule="auto"/>
        <w:rPr>
          <w:b/>
          <w:sz w:val="56"/>
          <w:szCs w:val="56"/>
        </w:rPr>
      </w:pPr>
    </w:p>
    <w:p w14:paraId="2140FBC1" w14:textId="5DA6D67D" w:rsidR="00000AA3" w:rsidRPr="00027242" w:rsidRDefault="009C042F" w:rsidP="00000AA3">
      <w:pPr>
        <w:spacing w:after="0" w:line="240" w:lineRule="auto"/>
        <w:rPr>
          <w:b/>
          <w:sz w:val="56"/>
          <w:szCs w:val="56"/>
        </w:rPr>
      </w:pPr>
      <w:r w:rsidRPr="008A19C2">
        <w:rPr>
          <w:noProof/>
        </w:rPr>
        <w:drawing>
          <wp:inline distT="0" distB="0" distL="0" distR="0" wp14:anchorId="647F5CEA" wp14:editId="051C5F3E">
            <wp:extent cx="1522800" cy="953031"/>
            <wp:effectExtent l="19050" t="0" r="1200" b="0"/>
            <wp:docPr id="1" name="Picture 1" descr="N:\Logos\APHC Certification Limited Logos\APHC C Internal Usage\APHC Certification Limited Logo CMYK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s\APHC Certification Limited Logos\APHC C Internal Usage\APHC Certification Limited Logo CMYK high res.jpg"/>
                    <pic:cNvPicPr>
                      <a:picLocks noChangeAspect="1" noChangeArrowheads="1"/>
                    </pic:cNvPicPr>
                  </pic:nvPicPr>
                  <pic:blipFill>
                    <a:blip r:embed="rId11"/>
                    <a:srcRect/>
                    <a:stretch>
                      <a:fillRect/>
                    </a:stretch>
                  </pic:blipFill>
                  <pic:spPr bwMode="auto">
                    <a:xfrm>
                      <a:off x="0" y="0"/>
                      <a:ext cx="1522800" cy="953031"/>
                    </a:xfrm>
                    <a:prstGeom prst="rect">
                      <a:avLst/>
                    </a:prstGeom>
                    <a:noFill/>
                    <a:ln w="9525">
                      <a:noFill/>
                      <a:miter lim="800000"/>
                      <a:headEnd/>
                      <a:tailEnd/>
                    </a:ln>
                  </pic:spPr>
                </pic:pic>
              </a:graphicData>
            </a:graphic>
          </wp:inline>
        </w:drawing>
      </w:r>
    </w:p>
    <w:p w14:paraId="6492CB11" w14:textId="70A21E57" w:rsidR="00E441F2" w:rsidRDefault="00000AA3" w:rsidP="00000AA3">
      <w:pPr>
        <w:spacing w:after="0" w:line="240" w:lineRule="auto"/>
        <w:rPr>
          <w:b/>
          <w:sz w:val="52"/>
          <w:szCs w:val="52"/>
        </w:rPr>
      </w:pPr>
      <w:r w:rsidRPr="00027242">
        <w:rPr>
          <w:b/>
          <w:sz w:val="52"/>
          <w:szCs w:val="52"/>
        </w:rPr>
        <w:t>Competent Persons Scheme</w:t>
      </w:r>
    </w:p>
    <w:p w14:paraId="69D15814" w14:textId="22109147" w:rsidR="00310502" w:rsidRDefault="00E441F2" w:rsidP="00000AA3">
      <w:pPr>
        <w:spacing w:after="0" w:line="240" w:lineRule="auto"/>
        <w:rPr>
          <w:b/>
          <w:sz w:val="52"/>
          <w:szCs w:val="52"/>
        </w:rPr>
      </w:pPr>
      <w:r>
        <w:rPr>
          <w:b/>
          <w:sz w:val="52"/>
          <w:szCs w:val="52"/>
        </w:rPr>
        <w:t xml:space="preserve">&amp; </w:t>
      </w:r>
      <w:r w:rsidR="00F04F6C">
        <w:rPr>
          <w:b/>
          <w:sz w:val="52"/>
          <w:szCs w:val="52"/>
        </w:rPr>
        <w:t>Microgeneration Certification Scheme</w:t>
      </w:r>
    </w:p>
    <w:p w14:paraId="108F6A67" w14:textId="77777777" w:rsidR="0045283E" w:rsidRDefault="0045283E" w:rsidP="00000AA3">
      <w:pPr>
        <w:spacing w:after="0" w:line="240" w:lineRule="auto"/>
        <w:rPr>
          <w:b/>
          <w:sz w:val="52"/>
          <w:szCs w:val="52"/>
        </w:rPr>
      </w:pPr>
    </w:p>
    <w:p w14:paraId="2140FBC5" w14:textId="4DD8C877" w:rsidR="00000AA3" w:rsidRPr="00027242" w:rsidRDefault="00F04F6C" w:rsidP="00000AA3">
      <w:pPr>
        <w:spacing w:after="0" w:line="240" w:lineRule="auto"/>
        <w:rPr>
          <w:b/>
          <w:sz w:val="52"/>
          <w:szCs w:val="52"/>
        </w:rPr>
      </w:pPr>
      <w:r>
        <w:rPr>
          <w:b/>
          <w:sz w:val="52"/>
          <w:szCs w:val="52"/>
        </w:rPr>
        <w:t>Scheme Rules</w:t>
      </w:r>
    </w:p>
    <w:p w14:paraId="2140FBC6" w14:textId="77777777" w:rsidR="00000AA3" w:rsidRPr="00027242" w:rsidRDefault="00000AA3" w:rsidP="00000AA3">
      <w:pPr>
        <w:spacing w:before="100" w:beforeAutospacing="1" w:after="100" w:afterAutospacing="1" w:line="240" w:lineRule="auto"/>
      </w:pPr>
    </w:p>
    <w:p w14:paraId="2140FBC7" w14:textId="77777777" w:rsidR="00000AA3" w:rsidRDefault="00000AA3" w:rsidP="00000AA3">
      <w:pPr>
        <w:spacing w:before="100" w:beforeAutospacing="1" w:after="100" w:afterAutospacing="1" w:line="240" w:lineRule="auto"/>
      </w:pPr>
    </w:p>
    <w:p w14:paraId="36F4900F" w14:textId="77777777" w:rsidR="00DE40F2" w:rsidRDefault="00DE40F2" w:rsidP="00000AA3">
      <w:pPr>
        <w:spacing w:before="100" w:beforeAutospacing="1" w:after="100" w:afterAutospacing="1" w:line="240" w:lineRule="auto"/>
      </w:pPr>
    </w:p>
    <w:p w14:paraId="502C3E3D" w14:textId="77777777" w:rsidR="00DE40F2" w:rsidRDefault="00DE40F2" w:rsidP="00000AA3">
      <w:pPr>
        <w:spacing w:before="100" w:beforeAutospacing="1" w:after="100" w:afterAutospacing="1" w:line="240" w:lineRule="auto"/>
      </w:pPr>
    </w:p>
    <w:p w14:paraId="628F0F94" w14:textId="77777777" w:rsidR="00DE40F2" w:rsidRDefault="00DE40F2" w:rsidP="00000AA3">
      <w:pPr>
        <w:spacing w:before="100" w:beforeAutospacing="1" w:after="100" w:afterAutospacing="1" w:line="240" w:lineRule="auto"/>
      </w:pPr>
    </w:p>
    <w:p w14:paraId="78DA4D0D" w14:textId="77777777" w:rsidR="00DE40F2" w:rsidRPr="00027242" w:rsidRDefault="00DE40F2" w:rsidP="00000AA3">
      <w:pPr>
        <w:spacing w:before="100" w:beforeAutospacing="1" w:after="100" w:afterAutospacing="1" w:line="240" w:lineRule="auto"/>
      </w:pPr>
    </w:p>
    <w:p w14:paraId="2140FBC8" w14:textId="77777777" w:rsidR="00000AA3" w:rsidRPr="00027242" w:rsidRDefault="00000AA3" w:rsidP="00000AA3">
      <w:pPr>
        <w:spacing w:before="100" w:beforeAutospacing="1" w:after="100" w:afterAutospacing="1" w:line="240" w:lineRule="auto"/>
      </w:pPr>
    </w:p>
    <w:p w14:paraId="2140FBCE" w14:textId="77777777" w:rsidR="00000AA3" w:rsidRDefault="00000AA3" w:rsidP="00000AA3">
      <w:pPr>
        <w:pStyle w:val="BasicParagraph"/>
        <w:rPr>
          <w:rFonts w:asciiTheme="minorHAnsi" w:hAnsiTheme="minorHAnsi" w:cs="HelveticaNeueLT Std"/>
          <w:bCs/>
          <w:color w:val="auto"/>
          <w:sz w:val="17"/>
          <w:szCs w:val="17"/>
        </w:rPr>
      </w:pPr>
    </w:p>
    <w:p w14:paraId="2140FBCF" w14:textId="77777777" w:rsidR="00000AA3" w:rsidRPr="00027242" w:rsidRDefault="00000AA3" w:rsidP="00000AA3">
      <w:pPr>
        <w:pStyle w:val="BasicParagraph"/>
        <w:rPr>
          <w:rFonts w:asciiTheme="minorHAnsi" w:hAnsiTheme="minorHAnsi" w:cs="HelveticaNeueLT Std"/>
          <w:bCs/>
          <w:color w:val="auto"/>
          <w:sz w:val="17"/>
          <w:szCs w:val="17"/>
        </w:rPr>
      </w:pPr>
    </w:p>
    <w:p w14:paraId="2140FBD0" w14:textId="77777777" w:rsidR="00000AA3" w:rsidRPr="00027242" w:rsidRDefault="00000AA3" w:rsidP="00000AA3">
      <w:pPr>
        <w:pStyle w:val="BasicParagraph"/>
        <w:rPr>
          <w:rFonts w:asciiTheme="minorHAnsi" w:hAnsiTheme="minorHAnsi" w:cs="HelveticaNeueLT Std"/>
          <w:bCs/>
          <w:color w:val="auto"/>
          <w:sz w:val="17"/>
          <w:szCs w:val="17"/>
        </w:rPr>
      </w:pPr>
    </w:p>
    <w:p w14:paraId="2140FBD1" w14:textId="1DE0360B" w:rsidR="00000AA3" w:rsidRDefault="00000AA3" w:rsidP="00000AA3">
      <w:pPr>
        <w:pStyle w:val="BasicParagraph"/>
        <w:rPr>
          <w:noProof/>
          <w:color w:val="auto"/>
          <w:lang w:eastAsia="en-GB"/>
        </w:rPr>
      </w:pPr>
    </w:p>
    <w:p w14:paraId="2140FBD2" w14:textId="77777777" w:rsidR="008A19C2" w:rsidRDefault="008A19C2" w:rsidP="00000AA3">
      <w:pPr>
        <w:pStyle w:val="BasicParagraph"/>
        <w:rPr>
          <w:rFonts w:asciiTheme="minorHAnsi" w:hAnsiTheme="minorHAnsi" w:cs="HelveticaNeueLT Std"/>
          <w:bCs/>
          <w:color w:val="auto"/>
          <w:sz w:val="17"/>
          <w:szCs w:val="17"/>
        </w:rPr>
      </w:pPr>
    </w:p>
    <w:p w14:paraId="3074AAB0" w14:textId="77777777" w:rsidR="009C042F" w:rsidRPr="00027242" w:rsidRDefault="009C042F" w:rsidP="00000AA3">
      <w:pPr>
        <w:pStyle w:val="BasicParagraph"/>
        <w:rPr>
          <w:rFonts w:asciiTheme="minorHAnsi" w:hAnsiTheme="minorHAnsi" w:cs="HelveticaNeueLT Std"/>
          <w:bCs/>
          <w:color w:val="auto"/>
          <w:sz w:val="17"/>
          <w:szCs w:val="17"/>
        </w:rPr>
      </w:pPr>
    </w:p>
    <w:p w14:paraId="2140FBD3" w14:textId="77777777" w:rsidR="00000AA3" w:rsidRPr="00027242" w:rsidRDefault="00000AA3" w:rsidP="00000AA3">
      <w:pPr>
        <w:pStyle w:val="BasicParagraph"/>
        <w:rPr>
          <w:rFonts w:asciiTheme="minorHAnsi" w:hAnsiTheme="minorHAnsi" w:cs="HelveticaNeueLT Std"/>
          <w:bCs/>
          <w:color w:val="auto"/>
          <w:sz w:val="17"/>
          <w:szCs w:val="17"/>
        </w:rPr>
      </w:pPr>
    </w:p>
    <w:p w14:paraId="2140FBD4" w14:textId="77777777" w:rsidR="00000AA3" w:rsidRPr="00027242" w:rsidRDefault="00000AA3" w:rsidP="00000AA3">
      <w:pPr>
        <w:pStyle w:val="BasicParagraph"/>
        <w:rPr>
          <w:rFonts w:asciiTheme="minorHAnsi" w:hAnsiTheme="minorHAnsi" w:cs="HelveticaNeueLT Std"/>
          <w:bCs/>
          <w:color w:val="auto"/>
          <w:sz w:val="17"/>
          <w:szCs w:val="17"/>
        </w:rPr>
      </w:pPr>
      <w:r w:rsidRPr="00027242">
        <w:rPr>
          <w:rFonts w:asciiTheme="minorHAnsi" w:hAnsiTheme="minorHAnsi" w:cs="HelveticaNeueLT Std"/>
          <w:bCs/>
          <w:color w:val="auto"/>
          <w:sz w:val="17"/>
          <w:szCs w:val="17"/>
        </w:rPr>
        <w:t xml:space="preserve">APHC Certification Ltd.  </w:t>
      </w:r>
      <w:r w:rsidR="00D6510C" w:rsidRPr="00027242">
        <w:rPr>
          <w:rFonts w:asciiTheme="minorHAnsi" w:hAnsiTheme="minorHAnsi" w:cs="HelveticaNeueLT Std"/>
          <w:bCs/>
          <w:color w:val="auto"/>
          <w:sz w:val="17"/>
          <w:szCs w:val="17"/>
        </w:rPr>
        <w:t>| 12</w:t>
      </w:r>
      <w:r w:rsidRPr="00027242">
        <w:rPr>
          <w:rFonts w:asciiTheme="minorHAnsi" w:hAnsiTheme="minorHAnsi" w:cs="HelveticaNeueLT Std"/>
          <w:bCs/>
          <w:color w:val="auto"/>
          <w:sz w:val="17"/>
          <w:szCs w:val="17"/>
        </w:rPr>
        <w:t xml:space="preserve"> The Pavilions   | Cranmore </w:t>
      </w:r>
      <w:r w:rsidR="00D6510C" w:rsidRPr="00027242">
        <w:rPr>
          <w:rFonts w:asciiTheme="minorHAnsi" w:hAnsiTheme="minorHAnsi" w:cs="HelveticaNeueLT Std"/>
          <w:bCs/>
          <w:color w:val="auto"/>
          <w:sz w:val="17"/>
          <w:szCs w:val="17"/>
        </w:rPr>
        <w:t>Drive | Solihull</w:t>
      </w:r>
      <w:r w:rsidRPr="00027242">
        <w:rPr>
          <w:rFonts w:asciiTheme="minorHAnsi" w:hAnsiTheme="minorHAnsi" w:cs="HelveticaNeueLT Std"/>
          <w:bCs/>
          <w:color w:val="auto"/>
          <w:sz w:val="17"/>
          <w:szCs w:val="17"/>
        </w:rPr>
        <w:t xml:space="preserve"> </w:t>
      </w:r>
      <w:r w:rsidR="00D6510C">
        <w:rPr>
          <w:rFonts w:asciiTheme="minorHAnsi" w:hAnsiTheme="minorHAnsi" w:cs="HelveticaNeueLT Std"/>
          <w:bCs/>
          <w:color w:val="auto"/>
          <w:sz w:val="17"/>
          <w:szCs w:val="17"/>
        </w:rPr>
        <w:t>B9</w:t>
      </w:r>
      <w:r w:rsidRPr="00027242">
        <w:rPr>
          <w:rFonts w:asciiTheme="minorHAnsi" w:hAnsiTheme="minorHAnsi" w:cs="HelveticaNeueLT Std"/>
          <w:bCs/>
          <w:color w:val="auto"/>
          <w:sz w:val="17"/>
          <w:szCs w:val="17"/>
        </w:rPr>
        <w:t xml:space="preserve">0 4SB </w:t>
      </w:r>
    </w:p>
    <w:p w14:paraId="622AB128" w14:textId="06C4F69C" w:rsidR="00083B63" w:rsidRPr="00000AA3" w:rsidRDefault="00000AA3" w:rsidP="00000AA3">
      <w:pPr>
        <w:pStyle w:val="BasicParagraph"/>
        <w:rPr>
          <w:rFonts w:asciiTheme="minorHAnsi" w:hAnsiTheme="minorHAnsi" w:cs="HelveticaNeueLT Std"/>
          <w:bCs/>
          <w:color w:val="auto"/>
          <w:sz w:val="17"/>
          <w:szCs w:val="17"/>
        </w:rPr>
      </w:pPr>
      <w:r w:rsidRPr="00027242">
        <w:rPr>
          <w:rFonts w:asciiTheme="minorHAnsi" w:hAnsiTheme="minorHAnsi" w:cs="HelveticaNeueLT Std"/>
          <w:bCs/>
          <w:color w:val="auto"/>
          <w:sz w:val="17"/>
          <w:szCs w:val="17"/>
        </w:rPr>
        <w:t xml:space="preserve">Tel: 0121 711 </w:t>
      </w:r>
      <w:r w:rsidR="00D6510C" w:rsidRPr="00027242">
        <w:rPr>
          <w:rFonts w:asciiTheme="minorHAnsi" w:hAnsiTheme="minorHAnsi" w:cs="HelveticaNeueLT Std"/>
          <w:bCs/>
          <w:color w:val="auto"/>
          <w:sz w:val="17"/>
          <w:szCs w:val="17"/>
        </w:rPr>
        <w:t>5030 | Fax</w:t>
      </w:r>
      <w:r w:rsidRPr="00027242">
        <w:rPr>
          <w:rFonts w:asciiTheme="minorHAnsi" w:hAnsiTheme="minorHAnsi" w:cs="HelveticaNeueLT Std"/>
          <w:bCs/>
          <w:color w:val="auto"/>
          <w:sz w:val="17"/>
          <w:szCs w:val="17"/>
        </w:rPr>
        <w:t xml:space="preserve">: 0121 705 </w:t>
      </w:r>
      <w:r w:rsidR="00D6510C" w:rsidRPr="00027242">
        <w:rPr>
          <w:rFonts w:asciiTheme="minorHAnsi" w:hAnsiTheme="minorHAnsi" w:cs="HelveticaNeueLT Std"/>
          <w:bCs/>
          <w:color w:val="auto"/>
          <w:sz w:val="17"/>
          <w:szCs w:val="17"/>
        </w:rPr>
        <w:t>7871 | Email</w:t>
      </w:r>
      <w:r w:rsidRPr="00027242">
        <w:rPr>
          <w:rFonts w:asciiTheme="minorHAnsi" w:hAnsiTheme="minorHAnsi" w:cs="HelveticaNeueLT Std"/>
          <w:bCs/>
          <w:color w:val="auto"/>
          <w:sz w:val="17"/>
          <w:szCs w:val="17"/>
        </w:rPr>
        <w:t xml:space="preserve">: </w:t>
      </w:r>
      <w:r w:rsidR="00D6510C" w:rsidRPr="00027242">
        <w:rPr>
          <w:rFonts w:asciiTheme="minorHAnsi" w:hAnsiTheme="minorHAnsi" w:cs="HelveticaNeueLT Std"/>
          <w:bCs/>
          <w:color w:val="auto"/>
          <w:sz w:val="17"/>
          <w:szCs w:val="17"/>
        </w:rPr>
        <w:t xml:space="preserve">membershipsales@aphc.co.uk </w:t>
      </w:r>
      <w:proofErr w:type="gramStart"/>
      <w:r w:rsidR="00D6510C" w:rsidRPr="00027242">
        <w:rPr>
          <w:rFonts w:asciiTheme="minorHAnsi" w:hAnsiTheme="minorHAnsi" w:cs="HelveticaNeueLT Std"/>
          <w:bCs/>
          <w:color w:val="auto"/>
          <w:sz w:val="17"/>
          <w:szCs w:val="17"/>
        </w:rPr>
        <w:t>|</w:t>
      </w:r>
      <w:r w:rsidRPr="00027242">
        <w:rPr>
          <w:rFonts w:asciiTheme="minorHAnsi" w:hAnsiTheme="minorHAnsi" w:cs="HelveticaNeueLT Std"/>
          <w:bCs/>
          <w:color w:val="auto"/>
          <w:sz w:val="17"/>
          <w:szCs w:val="17"/>
        </w:rPr>
        <w:t xml:space="preserve">  www.aphc.co.uk</w:t>
      </w:r>
      <w:proofErr w:type="gramEnd"/>
      <w:r w:rsidRPr="00027242">
        <w:rPr>
          <w:rFonts w:asciiTheme="minorHAnsi" w:hAnsiTheme="minorHAnsi" w:cs="HelveticaNeueLT Std"/>
          <w:bCs/>
          <w:color w:val="auto"/>
          <w:sz w:val="17"/>
          <w:szCs w:val="17"/>
        </w:rPr>
        <w:tab/>
        <w:t xml:space="preserve">   </w:t>
      </w:r>
    </w:p>
    <w:p w14:paraId="2140FBD8" w14:textId="77777777" w:rsidR="006A1083" w:rsidRPr="00EC3535" w:rsidRDefault="006A1083" w:rsidP="005A1B34">
      <w:pPr>
        <w:pStyle w:val="NoSpacing"/>
        <w:numPr>
          <w:ilvl w:val="0"/>
          <w:numId w:val="12"/>
        </w:numPr>
        <w:jc w:val="both"/>
        <w:rPr>
          <w:rFonts w:cstheme="minorHAnsi"/>
          <w:b/>
          <w:sz w:val="24"/>
          <w:szCs w:val="24"/>
        </w:rPr>
      </w:pPr>
      <w:r w:rsidRPr="00EC3535">
        <w:rPr>
          <w:rFonts w:cstheme="minorHAnsi"/>
          <w:b/>
          <w:sz w:val="24"/>
          <w:szCs w:val="24"/>
        </w:rPr>
        <w:lastRenderedPageBreak/>
        <w:t>Definitions</w:t>
      </w:r>
      <w:r w:rsidR="00025959" w:rsidRPr="00EC3535">
        <w:rPr>
          <w:rFonts w:cstheme="minorHAnsi"/>
          <w:b/>
          <w:sz w:val="24"/>
          <w:szCs w:val="24"/>
        </w:rPr>
        <w:t xml:space="preserve"> </w:t>
      </w:r>
    </w:p>
    <w:p w14:paraId="2140FBD9" w14:textId="77777777" w:rsidR="006A1083" w:rsidRPr="005A1B34" w:rsidRDefault="006A1083" w:rsidP="005A1B34">
      <w:pPr>
        <w:pStyle w:val="NoSpacing"/>
        <w:jc w:val="both"/>
        <w:rPr>
          <w:rFonts w:cstheme="minorHAnsi"/>
          <w:sz w:val="16"/>
          <w:szCs w:val="16"/>
        </w:rPr>
      </w:pPr>
    </w:p>
    <w:p w14:paraId="2140FBDA" w14:textId="240188C9" w:rsidR="006A1083" w:rsidRPr="005A1B34" w:rsidRDefault="006A1083" w:rsidP="005A1B34">
      <w:pPr>
        <w:pStyle w:val="NoSpacing"/>
        <w:numPr>
          <w:ilvl w:val="1"/>
          <w:numId w:val="12"/>
        </w:numPr>
        <w:ind w:left="993" w:hanging="633"/>
        <w:jc w:val="both"/>
        <w:rPr>
          <w:rFonts w:eastAsia="HelveticaNeueLT Std Thin" w:cstheme="minorHAnsi"/>
          <w:color w:val="231F20"/>
        </w:rPr>
      </w:pPr>
      <w:r w:rsidRPr="005A1B34">
        <w:rPr>
          <w:rFonts w:eastAsia="HelveticaNeueLT Std Thin" w:cstheme="minorHAnsi"/>
        </w:rPr>
        <w:t>APHCC Ltd</w:t>
      </w:r>
      <w:r w:rsidRPr="005A1B34">
        <w:rPr>
          <w:rFonts w:eastAsia="HelveticaNeueLT Std Thin" w:cstheme="minorHAnsi"/>
          <w:color w:val="231F20"/>
        </w:rPr>
        <w:t xml:space="preserve"> - Association of Plumbing and Heating Contractors Certification Limited in these scheme rules is defined</w:t>
      </w:r>
      <w:r w:rsidRPr="005A1B34">
        <w:rPr>
          <w:rFonts w:eastAsia="HelveticaNeueLT Std Thin" w:cstheme="minorHAnsi"/>
          <w:color w:val="231F20"/>
          <w:spacing w:val="-5"/>
        </w:rPr>
        <w:t xml:space="preserve"> </w:t>
      </w:r>
      <w:r w:rsidRPr="005A1B34">
        <w:rPr>
          <w:rFonts w:eastAsia="HelveticaNeueLT Std Thin" w:cstheme="minorHAnsi"/>
          <w:color w:val="231F20"/>
        </w:rPr>
        <w:t>as APHCC</w:t>
      </w:r>
      <w:r w:rsidR="000565DE" w:rsidRPr="005A1B34">
        <w:rPr>
          <w:rFonts w:eastAsia="HelveticaNeueLT Std Thin" w:cstheme="minorHAnsi"/>
          <w:color w:val="231F20"/>
        </w:rPr>
        <w:t xml:space="preserve"> </w:t>
      </w:r>
      <w:r w:rsidRPr="005A1B34">
        <w:rPr>
          <w:rFonts w:eastAsia="HelveticaNeueLT Std Thin" w:cstheme="minorHAnsi"/>
          <w:color w:val="231F20"/>
        </w:rPr>
        <w:t xml:space="preserve">and operates certification functions to the requirements of </w:t>
      </w:r>
      <w:r w:rsidR="001D085F" w:rsidRPr="005A1B34">
        <w:rPr>
          <w:rFonts w:eastAsia="HelveticaNeueLT Std Thin" w:cstheme="minorHAnsi"/>
          <w:color w:val="231F20"/>
        </w:rPr>
        <w:t>ISO/IEC17065:2012</w:t>
      </w:r>
      <w:r w:rsidRPr="005A1B34">
        <w:rPr>
          <w:rFonts w:eastAsia="HelveticaNeueLT Std Thin" w:cstheme="minorHAnsi"/>
          <w:color w:val="231F20"/>
        </w:rPr>
        <w:t xml:space="preserve"> and is accredited by UKAS for operation of </w:t>
      </w:r>
      <w:r w:rsidR="00F168BB" w:rsidRPr="005A1B34">
        <w:rPr>
          <w:rFonts w:eastAsia="HelveticaNeueLT Std Thin" w:cstheme="minorHAnsi"/>
          <w:color w:val="231F20"/>
        </w:rPr>
        <w:t>C</w:t>
      </w:r>
      <w:r w:rsidRPr="005A1B34">
        <w:rPr>
          <w:rFonts w:eastAsia="HelveticaNeueLT Std Thin" w:cstheme="minorHAnsi"/>
          <w:color w:val="231F20"/>
        </w:rPr>
        <w:t xml:space="preserve">ompetent </w:t>
      </w:r>
      <w:r w:rsidR="00F168BB" w:rsidRPr="005A1B34">
        <w:rPr>
          <w:rFonts w:eastAsia="HelveticaNeueLT Std Thin" w:cstheme="minorHAnsi"/>
          <w:color w:val="231F20"/>
        </w:rPr>
        <w:t>P</w:t>
      </w:r>
      <w:r w:rsidRPr="005A1B34">
        <w:rPr>
          <w:rFonts w:eastAsia="HelveticaNeueLT Std Thin" w:cstheme="minorHAnsi"/>
          <w:color w:val="231F20"/>
        </w:rPr>
        <w:t xml:space="preserve">ersons </w:t>
      </w:r>
      <w:r w:rsidR="00F168BB" w:rsidRPr="005A1B34">
        <w:rPr>
          <w:rFonts w:eastAsia="HelveticaNeueLT Std Thin" w:cstheme="minorHAnsi"/>
          <w:color w:val="231F20"/>
        </w:rPr>
        <w:t>S</w:t>
      </w:r>
      <w:r w:rsidRPr="005A1B34">
        <w:rPr>
          <w:rFonts w:eastAsia="HelveticaNeueLT Std Thin" w:cstheme="minorHAnsi"/>
          <w:color w:val="231F20"/>
        </w:rPr>
        <w:t>cheme certification</w:t>
      </w:r>
      <w:r w:rsidR="00310502">
        <w:rPr>
          <w:rFonts w:eastAsia="HelveticaNeueLT Std Thin" w:cstheme="minorHAnsi"/>
          <w:color w:val="231F20"/>
        </w:rPr>
        <w:t xml:space="preserve"> and </w:t>
      </w:r>
      <w:r w:rsidR="00A32E09" w:rsidRPr="005A1B34">
        <w:rPr>
          <w:rFonts w:eastAsia="HelveticaNeueLT Std Thin" w:cstheme="minorHAnsi"/>
          <w:color w:val="231F20"/>
        </w:rPr>
        <w:t>Microgeneration Certification S</w:t>
      </w:r>
      <w:r w:rsidR="00626AE7" w:rsidRPr="005A1B34">
        <w:rPr>
          <w:rFonts w:eastAsia="HelveticaNeueLT Std Thin" w:cstheme="minorHAnsi"/>
          <w:color w:val="231F20"/>
        </w:rPr>
        <w:t>cheme</w:t>
      </w:r>
      <w:r w:rsidR="007934DE" w:rsidRPr="005A1B34">
        <w:rPr>
          <w:rFonts w:eastAsia="HelveticaNeueLT Std Thin" w:cstheme="minorHAnsi"/>
          <w:color w:val="231F20"/>
        </w:rPr>
        <w:t xml:space="preserve">. </w:t>
      </w:r>
    </w:p>
    <w:p w14:paraId="2140FBDB" w14:textId="77777777" w:rsidR="006A1083" w:rsidRPr="005A1B34" w:rsidRDefault="006A1083" w:rsidP="005A1B34">
      <w:pPr>
        <w:pStyle w:val="NoSpacing"/>
        <w:jc w:val="both"/>
        <w:rPr>
          <w:rFonts w:eastAsia="HelveticaNeueLT Std Thin" w:cstheme="minorHAnsi"/>
        </w:rPr>
      </w:pPr>
    </w:p>
    <w:p w14:paraId="2140FBDC" w14:textId="77777777" w:rsidR="00626AE7" w:rsidRPr="005A1B34" w:rsidRDefault="007934DE" w:rsidP="005A1B34">
      <w:pPr>
        <w:pStyle w:val="NoSpacing"/>
        <w:numPr>
          <w:ilvl w:val="1"/>
          <w:numId w:val="12"/>
        </w:numPr>
        <w:ind w:left="993" w:hanging="633"/>
        <w:jc w:val="both"/>
        <w:rPr>
          <w:rFonts w:eastAsia="HelveticaNeueLT Std Thin" w:cstheme="minorHAnsi"/>
          <w:color w:val="231F20"/>
        </w:rPr>
      </w:pPr>
      <w:r w:rsidRPr="005A1B34">
        <w:rPr>
          <w:rFonts w:eastAsia="HelveticaNeueLT Std Thin" w:cstheme="minorHAnsi"/>
          <w:color w:val="231F20"/>
        </w:rPr>
        <w:t>Competent Person Scheme (CPS) - The aim of the scheme is to provide certification for those companies</w:t>
      </w:r>
      <w:r w:rsidRPr="005A1B34">
        <w:rPr>
          <w:rFonts w:eastAsia="HelveticaNeueLT Std Thin" w:cstheme="minorHAnsi"/>
          <w:color w:val="231F20"/>
          <w:spacing w:val="-6"/>
        </w:rPr>
        <w:t xml:space="preserve"> </w:t>
      </w:r>
      <w:r w:rsidRPr="005A1B34">
        <w:rPr>
          <w:rFonts w:eastAsia="HelveticaNeueLT Std Thin" w:cstheme="minorHAnsi"/>
          <w:color w:val="231F20"/>
        </w:rPr>
        <w:t xml:space="preserve">that are, and continue to be, assessed as competent to install and self-certify that their domestic plumbing &amp; heating work is compliant with the requirements of Building Regulations. APHCC is accredited under the terms of </w:t>
      </w:r>
      <w:proofErr w:type="spellStart"/>
      <w:r w:rsidRPr="005A1B34">
        <w:rPr>
          <w:rFonts w:eastAsia="HelveticaNeueLT Std Thin" w:cstheme="minorHAnsi"/>
          <w:color w:val="231F20"/>
        </w:rPr>
        <w:t>authorisation</w:t>
      </w:r>
      <w:proofErr w:type="spellEnd"/>
      <w:r w:rsidRPr="005A1B34">
        <w:rPr>
          <w:rFonts w:eastAsia="HelveticaNeueLT Std Thin" w:cstheme="minorHAnsi"/>
          <w:color w:val="231F20"/>
        </w:rPr>
        <w:t xml:space="preserve"> as set out by the D</w:t>
      </w:r>
      <w:r w:rsidR="00725D65" w:rsidRPr="005A1B34">
        <w:rPr>
          <w:rFonts w:eastAsia="HelveticaNeueLT Std Thin" w:cstheme="minorHAnsi"/>
          <w:color w:val="231F20"/>
        </w:rPr>
        <w:t>epartment for</w:t>
      </w:r>
      <w:r w:rsidRPr="005A1B34">
        <w:rPr>
          <w:rFonts w:eastAsia="HelveticaNeueLT Std Thin" w:cstheme="minorHAnsi"/>
          <w:color w:val="231F20"/>
        </w:rPr>
        <w:t xml:space="preserve"> Communities &amp; Local Government (CLG) under Schedule 3 of the</w:t>
      </w:r>
      <w:r w:rsidR="00A32E09" w:rsidRPr="005A1B34">
        <w:rPr>
          <w:rFonts w:eastAsia="HelveticaNeueLT Std Thin" w:cstheme="minorHAnsi"/>
          <w:color w:val="231F20"/>
        </w:rPr>
        <w:t xml:space="preserve"> Building Regulations to accredit</w:t>
      </w:r>
      <w:r w:rsidRPr="005A1B34">
        <w:rPr>
          <w:rFonts w:eastAsia="HelveticaNeueLT Std Thin" w:cstheme="minorHAnsi"/>
          <w:color w:val="231F20"/>
        </w:rPr>
        <w:t xml:space="preserve"> companies</w:t>
      </w:r>
      <w:r w:rsidRPr="005A1B34">
        <w:rPr>
          <w:rFonts w:eastAsia="HelveticaNeueLT Std Thin" w:cstheme="minorHAnsi"/>
          <w:color w:val="231F20"/>
          <w:spacing w:val="-6"/>
        </w:rPr>
        <w:t xml:space="preserve"> </w:t>
      </w:r>
      <w:r w:rsidRPr="005A1B34">
        <w:rPr>
          <w:rFonts w:eastAsia="HelveticaNeueLT Std Thin" w:cstheme="minorHAnsi"/>
          <w:color w:val="231F20"/>
        </w:rPr>
        <w:t xml:space="preserve">to self-certify work under the regulations. </w:t>
      </w:r>
    </w:p>
    <w:p w14:paraId="2140FBDD" w14:textId="77777777" w:rsidR="00EE0F75" w:rsidRPr="005A1B34" w:rsidRDefault="00EE0F75" w:rsidP="005A1B34">
      <w:pPr>
        <w:pStyle w:val="NoSpacing"/>
        <w:jc w:val="both"/>
        <w:rPr>
          <w:rFonts w:eastAsia="HelveticaNeueLT Std Thin" w:cstheme="minorHAnsi"/>
          <w:color w:val="231F20"/>
        </w:rPr>
      </w:pPr>
    </w:p>
    <w:p w14:paraId="2140FBDE" w14:textId="1F765F70" w:rsidR="00626AE7" w:rsidRPr="002731AF" w:rsidRDefault="00DB3FAA" w:rsidP="002731AF">
      <w:pPr>
        <w:pStyle w:val="NoSpacing"/>
        <w:numPr>
          <w:ilvl w:val="1"/>
          <w:numId w:val="12"/>
        </w:numPr>
        <w:ind w:left="993" w:hanging="633"/>
        <w:jc w:val="both"/>
        <w:rPr>
          <w:rFonts w:eastAsia="HelveticaNeueLT Std Thin" w:cstheme="minorHAnsi"/>
          <w:color w:val="231F20"/>
        </w:rPr>
      </w:pPr>
      <w:r w:rsidRPr="005A1B34">
        <w:rPr>
          <w:rFonts w:eastAsia="HelveticaNeueLT Std Thin" w:cstheme="minorHAnsi"/>
          <w:color w:val="231F20"/>
        </w:rPr>
        <w:t xml:space="preserve">Microgeneration Certification Scheme (MCS) – </w:t>
      </w:r>
      <w:r w:rsidRPr="005A1B34">
        <w:rPr>
          <w:rFonts w:cstheme="minorHAnsi"/>
          <w:color w:val="000000"/>
          <w:lang w:val="en-GB"/>
        </w:rPr>
        <w:t>The aim of the scheme is to provide certification to enterprises that undertake installation and associated work in compliance with the</w:t>
      </w:r>
      <w:r w:rsidR="002059F6">
        <w:rPr>
          <w:rFonts w:cstheme="minorHAnsi"/>
          <w:color w:val="000000"/>
          <w:lang w:val="en-GB"/>
        </w:rPr>
        <w:t xml:space="preserve"> </w:t>
      </w:r>
      <w:r w:rsidR="00A972D1" w:rsidRPr="002E4D25">
        <w:rPr>
          <w:rFonts w:cstheme="minorHAnsi"/>
          <w:color w:val="000000" w:themeColor="text1"/>
        </w:rPr>
        <w:t xml:space="preserve">technology relevant MCS </w:t>
      </w:r>
      <w:r w:rsidR="002271E8" w:rsidRPr="002E4D25">
        <w:rPr>
          <w:rFonts w:cstheme="minorHAnsi"/>
          <w:color w:val="000000" w:themeColor="text1"/>
        </w:rPr>
        <w:t>standard(s)</w:t>
      </w:r>
      <w:r w:rsidR="00B3359F" w:rsidRPr="002E4D25">
        <w:rPr>
          <w:rFonts w:cstheme="minorHAnsi"/>
          <w:color w:val="000000" w:themeColor="text1"/>
        </w:rPr>
        <w:t xml:space="preserve"> and </w:t>
      </w:r>
      <w:r w:rsidR="002C7186" w:rsidRPr="002E4D25">
        <w:rPr>
          <w:rFonts w:cstheme="minorHAnsi"/>
          <w:color w:val="000000" w:themeColor="text1"/>
        </w:rPr>
        <w:t>the wider</w:t>
      </w:r>
      <w:r w:rsidR="00B3359F" w:rsidRPr="002E4D25">
        <w:rPr>
          <w:rFonts w:cstheme="minorHAnsi"/>
          <w:color w:val="000000" w:themeColor="text1"/>
        </w:rPr>
        <w:t xml:space="preserve"> MCS requirements for Certified Installers. </w:t>
      </w:r>
      <w:r w:rsidRPr="00A972D1">
        <w:rPr>
          <w:rFonts w:cstheme="minorHAnsi"/>
        </w:rPr>
        <w:t>The</w:t>
      </w:r>
      <w:r w:rsidRPr="002731AF">
        <w:rPr>
          <w:rFonts w:cstheme="minorHAnsi"/>
        </w:rPr>
        <w:t xml:space="preserve"> scope of the scheme includes the supply, design, installation, set to work, commissioning and handover of microgeneration technologies against Microgeneration Installation </w:t>
      </w:r>
      <w:r w:rsidRPr="002E4D25">
        <w:rPr>
          <w:rFonts w:cstheme="minorHAnsi"/>
          <w:color w:val="000000" w:themeColor="text1"/>
        </w:rPr>
        <w:t>Standards</w:t>
      </w:r>
      <w:r w:rsidR="002C7186" w:rsidRPr="002E4D25">
        <w:rPr>
          <w:rFonts w:cstheme="minorHAnsi"/>
          <w:color w:val="000000" w:themeColor="text1"/>
        </w:rPr>
        <w:t xml:space="preserve"> (MIS)</w:t>
      </w:r>
      <w:r w:rsidRPr="002E4D25">
        <w:rPr>
          <w:rFonts w:cstheme="minorHAnsi"/>
          <w:color w:val="000000" w:themeColor="text1"/>
        </w:rPr>
        <w:t xml:space="preserve">. </w:t>
      </w:r>
      <w:r w:rsidRPr="002731AF">
        <w:rPr>
          <w:rFonts w:cstheme="minorHAnsi"/>
        </w:rPr>
        <w:t xml:space="preserve">The current versions of scheme and technical standards are available at </w:t>
      </w:r>
      <w:hyperlink r:id="rId12" w:history="1">
        <w:r w:rsidRPr="002731AF">
          <w:rPr>
            <w:rStyle w:val="Hyperlink"/>
            <w:rFonts w:cstheme="minorHAnsi"/>
          </w:rPr>
          <w:t>www.microgenerationcertification.org</w:t>
        </w:r>
      </w:hyperlink>
      <w:r w:rsidRPr="002731AF">
        <w:rPr>
          <w:rFonts w:cstheme="minorHAnsi"/>
        </w:rPr>
        <w:t xml:space="preserve"> or can be obtained by contacting APHCC. The technologies available for certification are indicated on the application form.</w:t>
      </w:r>
    </w:p>
    <w:p w14:paraId="2140FBDF" w14:textId="77777777" w:rsidR="00F975C6" w:rsidRPr="005A1B34" w:rsidRDefault="00F975C6" w:rsidP="005A1B34">
      <w:pPr>
        <w:pStyle w:val="NoSpacing"/>
        <w:jc w:val="both"/>
        <w:rPr>
          <w:rFonts w:eastAsia="HelveticaNeueLT Std Thin" w:cstheme="minorHAnsi"/>
          <w:color w:val="231F20"/>
        </w:rPr>
      </w:pPr>
    </w:p>
    <w:p w14:paraId="2140FBE2" w14:textId="67A47146" w:rsidR="00F836D0" w:rsidRPr="005A1B34" w:rsidRDefault="00DB3FAA" w:rsidP="005A1B34">
      <w:pPr>
        <w:pStyle w:val="NoSpacing"/>
        <w:numPr>
          <w:ilvl w:val="1"/>
          <w:numId w:val="12"/>
        </w:numPr>
        <w:ind w:left="993" w:hanging="633"/>
        <w:jc w:val="both"/>
        <w:rPr>
          <w:rFonts w:eastAsia="HelveticaNeueLT Std Thin" w:cstheme="minorHAnsi"/>
          <w:color w:val="231F20"/>
        </w:rPr>
      </w:pPr>
      <w:r w:rsidRPr="005A1B34">
        <w:rPr>
          <w:rFonts w:eastAsia="HelveticaNeueLT Std Thin" w:cstheme="minorHAnsi"/>
          <w:color w:val="231F20"/>
        </w:rPr>
        <w:t xml:space="preserve">Certified Company - </w:t>
      </w:r>
      <w:r w:rsidRPr="005A1B34">
        <w:rPr>
          <w:rFonts w:eastAsia="HelveticaNeueLT Std Thin" w:cstheme="minorHAnsi"/>
        </w:rPr>
        <w:t>Companies</w:t>
      </w:r>
      <w:r w:rsidRPr="005A1B34">
        <w:rPr>
          <w:rFonts w:eastAsia="HelveticaNeueLT Std Thin" w:cstheme="minorHAnsi"/>
          <w:spacing w:val="-6"/>
        </w:rPr>
        <w:t xml:space="preserve"> </w:t>
      </w:r>
      <w:r w:rsidRPr="005A1B34">
        <w:rPr>
          <w:rFonts w:eastAsia="HelveticaNeueLT Std Thin" w:cstheme="minorHAnsi"/>
        </w:rPr>
        <w:t>under the Competent Persons Scheme</w:t>
      </w:r>
      <w:r w:rsidR="00310502">
        <w:rPr>
          <w:rFonts w:eastAsia="HelveticaNeueLT Std Thin" w:cstheme="minorHAnsi"/>
        </w:rPr>
        <w:t xml:space="preserve"> or</w:t>
      </w:r>
      <w:r w:rsidRPr="005A1B34">
        <w:rPr>
          <w:rFonts w:eastAsia="HelveticaNeueLT Std Thin" w:cstheme="minorHAnsi"/>
        </w:rPr>
        <w:t xml:space="preserve"> Microgeneration Certification Scheme, when certified, can promote themselves as a ‘Certified Company’ in addition </w:t>
      </w:r>
    </w:p>
    <w:p w14:paraId="2140FBE3" w14:textId="77777777" w:rsidR="006A1083" w:rsidRPr="005A1B34" w:rsidRDefault="00DB3FAA" w:rsidP="005A1B34">
      <w:pPr>
        <w:pStyle w:val="NoSpacing"/>
        <w:numPr>
          <w:ilvl w:val="0"/>
          <w:numId w:val="32"/>
        </w:numPr>
        <w:jc w:val="both"/>
        <w:rPr>
          <w:rFonts w:eastAsia="HelveticaNeueLT Std Thin" w:cstheme="minorHAnsi"/>
        </w:rPr>
      </w:pPr>
      <w:r w:rsidRPr="005A1B34">
        <w:rPr>
          <w:rFonts w:eastAsia="HelveticaNeueLT Std Thin" w:cstheme="minorHAnsi"/>
        </w:rPr>
        <w:t>CPS certified companies can promote themselves as ‘Competent Persons’ to prospective customers.</w:t>
      </w:r>
    </w:p>
    <w:p w14:paraId="2140FBE4" w14:textId="77777777" w:rsidR="00626AE7" w:rsidRPr="005A1B34" w:rsidRDefault="00DB3FAA" w:rsidP="005A1B34">
      <w:pPr>
        <w:pStyle w:val="NoSpacing"/>
        <w:numPr>
          <w:ilvl w:val="0"/>
          <w:numId w:val="32"/>
        </w:numPr>
        <w:jc w:val="both"/>
        <w:rPr>
          <w:rFonts w:eastAsia="HelveticaNeueLT Std Thin" w:cstheme="minorHAnsi"/>
        </w:rPr>
      </w:pPr>
      <w:r w:rsidRPr="005A1B34">
        <w:rPr>
          <w:rFonts w:eastAsia="HelveticaNeueLT Std Thin" w:cstheme="minorHAnsi"/>
        </w:rPr>
        <w:t>MCS certified companies can promote themselves as ‘Microgeneration Certification Scheme Approved Installers’ to prospective customers.</w:t>
      </w:r>
    </w:p>
    <w:p w14:paraId="2140FBE6" w14:textId="77777777" w:rsidR="006A1083" w:rsidRPr="005A1B34" w:rsidRDefault="006A1083" w:rsidP="005A1B34">
      <w:pPr>
        <w:pStyle w:val="NoSpacing"/>
        <w:jc w:val="both"/>
        <w:rPr>
          <w:rFonts w:eastAsia="HelveticaNeueLT Std Thin" w:cstheme="minorHAnsi"/>
          <w:spacing w:val="-6"/>
        </w:rPr>
      </w:pPr>
    </w:p>
    <w:p w14:paraId="2140FBE7" w14:textId="77777777" w:rsidR="006A1083" w:rsidRPr="005A1B34" w:rsidRDefault="00DB3FAA" w:rsidP="005A1B34">
      <w:pPr>
        <w:pStyle w:val="NoSpacing"/>
        <w:numPr>
          <w:ilvl w:val="1"/>
          <w:numId w:val="12"/>
        </w:numPr>
        <w:ind w:left="993" w:hanging="633"/>
        <w:jc w:val="both"/>
        <w:rPr>
          <w:rFonts w:eastAsia="HelveticaNeueLT Std Thin" w:cstheme="minorHAnsi"/>
        </w:rPr>
      </w:pPr>
      <w:proofErr w:type="gramStart"/>
      <w:r w:rsidRPr="005A1B34">
        <w:rPr>
          <w:rFonts w:eastAsia="HelveticaNeueLT Std Thin" w:cstheme="minorHAnsi"/>
        </w:rPr>
        <w:t>In order to</w:t>
      </w:r>
      <w:proofErr w:type="gramEnd"/>
      <w:r w:rsidRPr="005A1B34">
        <w:rPr>
          <w:rFonts w:eastAsia="HelveticaNeueLT Std Thin" w:cstheme="minorHAnsi"/>
        </w:rPr>
        <w:t xml:space="preserve"> be a certified company</w:t>
      </w:r>
      <w:r w:rsidRPr="005A1B34">
        <w:rPr>
          <w:rFonts w:eastAsia="HelveticaNeueLT Std Thin" w:cstheme="minorHAnsi"/>
          <w:spacing w:val="-5"/>
        </w:rPr>
        <w:t xml:space="preserve"> </w:t>
      </w:r>
      <w:r w:rsidRPr="005A1B34">
        <w:rPr>
          <w:rFonts w:eastAsia="HelveticaNeueLT Std Thin" w:cstheme="minorHAnsi"/>
        </w:rPr>
        <w:t>with APHCC the plumbing and heating business (Certified Company)</w:t>
      </w:r>
      <w:r w:rsidRPr="005A1B34">
        <w:rPr>
          <w:rFonts w:eastAsia="HelveticaNeueLT Std Thin" w:cstheme="minorHAnsi"/>
          <w:spacing w:val="-6"/>
        </w:rPr>
        <w:t xml:space="preserve"> </w:t>
      </w:r>
      <w:r w:rsidRPr="005A1B34">
        <w:rPr>
          <w:rFonts w:eastAsia="HelveticaNeueLT Std Thin" w:cstheme="minorHAnsi"/>
        </w:rPr>
        <w:t>must meet the minimum operating rules laid down in this document.</w:t>
      </w:r>
    </w:p>
    <w:p w14:paraId="2140FBE8" w14:textId="77777777" w:rsidR="006A1083" w:rsidRPr="005A1B34" w:rsidRDefault="006A1083" w:rsidP="005A1B34">
      <w:pPr>
        <w:pStyle w:val="NoSpacing"/>
        <w:jc w:val="both"/>
        <w:rPr>
          <w:rFonts w:eastAsia="HelveticaNeueLT Std Thin" w:cstheme="minorHAnsi"/>
        </w:rPr>
      </w:pPr>
    </w:p>
    <w:p w14:paraId="2140FBE9" w14:textId="77777777" w:rsidR="006A1083" w:rsidRPr="005A1B34" w:rsidRDefault="00DB3FAA" w:rsidP="005A1B34">
      <w:pPr>
        <w:pStyle w:val="NoSpacing"/>
        <w:numPr>
          <w:ilvl w:val="1"/>
          <w:numId w:val="12"/>
        </w:numPr>
        <w:ind w:left="993" w:hanging="633"/>
        <w:jc w:val="both"/>
        <w:rPr>
          <w:rFonts w:eastAsia="HelveticaNeueLT Std Thin" w:cstheme="minorHAnsi"/>
          <w:color w:val="231F20"/>
        </w:rPr>
      </w:pPr>
      <w:r w:rsidRPr="005A1B34">
        <w:rPr>
          <w:rFonts w:cstheme="minorHAnsi"/>
          <w:lang w:val="en-GB"/>
        </w:rPr>
        <w:t>Installation Company - Means an organisation that is responsible for all or some of the following activities: supply, design or design review, installation and commissioning of plumbing and heating work</w:t>
      </w:r>
      <w:r w:rsidR="000D56E5" w:rsidRPr="005A1B34">
        <w:rPr>
          <w:rFonts w:cstheme="minorHAnsi"/>
          <w:lang w:val="en-GB"/>
        </w:rPr>
        <w:t>, m</w:t>
      </w:r>
      <w:r w:rsidR="00626AE7" w:rsidRPr="005A1B34">
        <w:rPr>
          <w:rFonts w:cstheme="minorHAnsi"/>
          <w:lang w:val="en-GB"/>
        </w:rPr>
        <w:t xml:space="preserve">icrogeneration </w:t>
      </w:r>
      <w:r w:rsidR="0048615C" w:rsidRPr="005A1B34">
        <w:rPr>
          <w:rFonts w:cstheme="minorHAnsi"/>
          <w:lang w:val="en-GB"/>
        </w:rPr>
        <w:t>technologies</w:t>
      </w:r>
      <w:r w:rsidR="000D56E5" w:rsidRPr="005A1B34">
        <w:rPr>
          <w:rFonts w:cstheme="minorHAnsi"/>
          <w:lang w:val="en-GB"/>
        </w:rPr>
        <w:t xml:space="preserve"> </w:t>
      </w:r>
      <w:r w:rsidR="006A1083" w:rsidRPr="005A1B34">
        <w:rPr>
          <w:rFonts w:cstheme="minorHAnsi"/>
          <w:lang w:val="en-GB"/>
        </w:rPr>
        <w:t>and energy efficien</w:t>
      </w:r>
      <w:r w:rsidR="00F168BB" w:rsidRPr="005A1B34">
        <w:rPr>
          <w:rFonts w:cstheme="minorHAnsi"/>
          <w:lang w:val="en-GB"/>
        </w:rPr>
        <w:t>cy</w:t>
      </w:r>
      <w:r w:rsidR="006A1083" w:rsidRPr="005A1B34">
        <w:rPr>
          <w:rFonts w:cstheme="minorHAnsi"/>
          <w:lang w:val="en-GB"/>
        </w:rPr>
        <w:t xml:space="preserve"> measures.</w:t>
      </w:r>
    </w:p>
    <w:p w14:paraId="1A70D545" w14:textId="77777777" w:rsidR="00B800DD" w:rsidRPr="00626AE7" w:rsidRDefault="00B800DD" w:rsidP="00C26D5D">
      <w:pPr>
        <w:pStyle w:val="NoSpacing"/>
        <w:rPr>
          <w:rFonts w:ascii="Arial" w:eastAsia="HelveticaNeueLT Std Thin" w:hAnsi="Arial" w:cs="Arial"/>
          <w:color w:val="231F20"/>
        </w:rPr>
      </w:pPr>
    </w:p>
    <w:p w14:paraId="2140FBEB" w14:textId="77777777" w:rsidR="00BC3F84" w:rsidRPr="00167DBC" w:rsidRDefault="00BC3F84"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Self</w:t>
      </w:r>
      <w:r w:rsidR="000565DE" w:rsidRPr="00167DBC">
        <w:rPr>
          <w:rFonts w:eastAsia="HelveticaNeueLT Std Thin" w:cstheme="minorHAnsi"/>
          <w:color w:val="231F20"/>
        </w:rPr>
        <w:t>-</w:t>
      </w:r>
      <w:r w:rsidRPr="00167DBC">
        <w:rPr>
          <w:rFonts w:eastAsia="HelveticaNeueLT Std Thin" w:cstheme="minorHAnsi"/>
          <w:color w:val="231F20"/>
        </w:rPr>
        <w:t>cert</w:t>
      </w:r>
      <w:r w:rsidR="000D56E5" w:rsidRPr="00167DBC">
        <w:rPr>
          <w:rFonts w:eastAsia="HelveticaNeueLT Std Thin" w:cstheme="minorHAnsi"/>
          <w:color w:val="231F20"/>
        </w:rPr>
        <w:t>ification – this is the act of n</w:t>
      </w:r>
      <w:r w:rsidRPr="00167DBC">
        <w:rPr>
          <w:rFonts w:eastAsia="HelveticaNeueLT Std Thin" w:cstheme="minorHAnsi"/>
          <w:color w:val="231F20"/>
        </w:rPr>
        <w:t>otification of installation work in accordance with Building Regulations</w:t>
      </w:r>
      <w:r w:rsidR="000D56E5" w:rsidRPr="00167DBC">
        <w:rPr>
          <w:rFonts w:eastAsia="HelveticaNeueLT Std Thin" w:cstheme="minorHAnsi"/>
          <w:color w:val="231F20"/>
        </w:rPr>
        <w:t>.</w:t>
      </w:r>
    </w:p>
    <w:p w14:paraId="2140FBEC" w14:textId="77777777" w:rsidR="003C22BD" w:rsidRPr="00167DBC" w:rsidRDefault="003C22BD" w:rsidP="00167DBC">
      <w:pPr>
        <w:pStyle w:val="NoSpacing"/>
        <w:ind w:left="792"/>
        <w:jc w:val="both"/>
        <w:rPr>
          <w:rFonts w:eastAsia="HelveticaNeueLT Std Thin" w:cstheme="minorHAnsi"/>
          <w:color w:val="231F20"/>
        </w:rPr>
      </w:pPr>
    </w:p>
    <w:p w14:paraId="2140FBF0" w14:textId="682C247D" w:rsidR="006A1083" w:rsidRPr="00167DBC" w:rsidRDefault="00AC3FE1"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Registration – th</w:t>
      </w:r>
      <w:r w:rsidR="000D56E5" w:rsidRPr="00167DBC">
        <w:rPr>
          <w:rFonts w:eastAsia="HelveticaNeueLT Std Thin" w:cstheme="minorHAnsi"/>
          <w:color w:val="231F20"/>
        </w:rPr>
        <w:t>is is the act of ‘registering’ m</w:t>
      </w:r>
      <w:r w:rsidRPr="00167DBC">
        <w:rPr>
          <w:rFonts w:eastAsia="HelveticaNeueLT Std Thin" w:cstheme="minorHAnsi"/>
          <w:color w:val="231F20"/>
        </w:rPr>
        <w:t xml:space="preserve">icrogeneration technologies and installations with </w:t>
      </w:r>
      <w:r w:rsidR="00652531">
        <w:rPr>
          <w:rFonts w:eastAsia="HelveticaNeueLT Std Thin" w:cstheme="minorHAnsi"/>
          <w:color w:val="231F20"/>
        </w:rPr>
        <w:t>MCS Database</w:t>
      </w:r>
      <w:r w:rsidRPr="00167DBC">
        <w:rPr>
          <w:rFonts w:eastAsia="HelveticaNeueLT Std Thin" w:cstheme="minorHAnsi"/>
          <w:color w:val="231F20"/>
        </w:rPr>
        <w:t>, under the Microgeneration Certification Scheme.</w:t>
      </w:r>
    </w:p>
    <w:p w14:paraId="53B10973" w14:textId="13B2BD09" w:rsidR="00310502" w:rsidRDefault="00310502" w:rsidP="00167DBC">
      <w:pPr>
        <w:pStyle w:val="NoSpacing"/>
        <w:jc w:val="both"/>
        <w:rPr>
          <w:rFonts w:eastAsia="HelveticaNeueLT Std Thin" w:cstheme="minorHAnsi"/>
          <w:color w:val="231F20"/>
        </w:rPr>
      </w:pPr>
    </w:p>
    <w:p w14:paraId="4B0ACFBF" w14:textId="78D0A52E" w:rsidR="00083B63" w:rsidRDefault="00083B63" w:rsidP="00167DBC">
      <w:pPr>
        <w:pStyle w:val="NoSpacing"/>
        <w:jc w:val="both"/>
        <w:rPr>
          <w:rFonts w:eastAsia="HelveticaNeueLT Std Thin" w:cstheme="minorHAnsi"/>
          <w:color w:val="231F20"/>
        </w:rPr>
      </w:pPr>
    </w:p>
    <w:p w14:paraId="2E9675C0" w14:textId="5D300B3C" w:rsidR="00083B63" w:rsidRDefault="00083B63" w:rsidP="00167DBC">
      <w:pPr>
        <w:pStyle w:val="NoSpacing"/>
        <w:jc w:val="both"/>
        <w:rPr>
          <w:rFonts w:eastAsia="HelveticaNeueLT Std Thin" w:cstheme="minorHAnsi"/>
          <w:color w:val="231F20"/>
        </w:rPr>
      </w:pPr>
    </w:p>
    <w:p w14:paraId="172BD763" w14:textId="77777777" w:rsidR="00083B63" w:rsidRPr="00167DBC" w:rsidRDefault="00083B63" w:rsidP="00167DBC">
      <w:pPr>
        <w:pStyle w:val="NoSpacing"/>
        <w:jc w:val="both"/>
        <w:rPr>
          <w:rFonts w:eastAsia="HelveticaNeueLT Std Thin" w:cstheme="minorHAnsi"/>
          <w:color w:val="231F20"/>
        </w:rPr>
      </w:pPr>
    </w:p>
    <w:p w14:paraId="2140FBF2" w14:textId="778D5C41"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lastRenderedPageBreak/>
        <w:t>Indust</w:t>
      </w:r>
      <w:r w:rsidRPr="00167DBC">
        <w:rPr>
          <w:rFonts w:eastAsia="HelveticaNeueLT Std Thin" w:cstheme="minorHAnsi"/>
          <w:color w:val="231F20"/>
          <w:spacing w:val="3"/>
        </w:rPr>
        <w:t>r</w:t>
      </w:r>
      <w:r w:rsidRPr="00167DBC">
        <w:rPr>
          <w:rFonts w:eastAsia="HelveticaNeueLT Std Thin" w:cstheme="minorHAnsi"/>
          <w:color w:val="231F20"/>
        </w:rPr>
        <w:t xml:space="preserve">y standards - Building Regulations, </w:t>
      </w:r>
      <w:r w:rsidRPr="00167DBC">
        <w:rPr>
          <w:rFonts w:eastAsia="HelveticaNeueLT Std Thin" w:cstheme="minorHAnsi"/>
          <w:color w:val="231F20"/>
          <w:spacing w:val="-3"/>
        </w:rPr>
        <w:t>W</w:t>
      </w:r>
      <w:r w:rsidRPr="00167DBC">
        <w:rPr>
          <w:rFonts w:eastAsia="HelveticaNeueLT Std Thin" w:cstheme="minorHAnsi"/>
          <w:color w:val="231F20"/>
        </w:rPr>
        <w:t xml:space="preserve">ater Regulations and appropriate supporting British Standards (BS) and British European Standards (BS EN) and key industry reference documents and materials. </w:t>
      </w:r>
      <w:r w:rsidR="000D56E5" w:rsidRPr="00167DBC">
        <w:rPr>
          <w:rFonts w:eastAsia="HelveticaNeueLT Std Thin" w:cstheme="minorHAnsi"/>
          <w:color w:val="231F20"/>
        </w:rPr>
        <w:t>Installation of microgeneration technologies are</w:t>
      </w:r>
      <w:r w:rsidR="0048615C" w:rsidRPr="00167DBC">
        <w:rPr>
          <w:rFonts w:eastAsia="HelveticaNeueLT Std Thin" w:cstheme="minorHAnsi"/>
          <w:color w:val="231F20"/>
        </w:rPr>
        <w:t xml:space="preserve"> against the Microgeneration Installation Standards </w:t>
      </w:r>
      <w:r w:rsidR="0048615C" w:rsidRPr="002E4D25">
        <w:rPr>
          <w:rFonts w:eastAsia="HelveticaNeueLT Std Thin" w:cstheme="minorHAnsi"/>
          <w:color w:val="000000" w:themeColor="text1"/>
        </w:rPr>
        <w:t xml:space="preserve">and </w:t>
      </w:r>
      <w:r w:rsidR="009414A8" w:rsidRPr="002E4D25">
        <w:rPr>
          <w:rFonts w:eastAsia="HelveticaNeueLT Std Thin" w:cstheme="minorHAnsi"/>
          <w:color w:val="000000" w:themeColor="text1"/>
        </w:rPr>
        <w:t>requirements of the wider scheme</w:t>
      </w:r>
      <w:r w:rsidR="00CF16D0" w:rsidRPr="002E4D25">
        <w:rPr>
          <w:rFonts w:eastAsia="HelveticaNeueLT Std Thin" w:cstheme="minorHAnsi"/>
          <w:color w:val="000000" w:themeColor="text1"/>
        </w:rPr>
        <w:t xml:space="preserve"> </w:t>
      </w:r>
      <w:r w:rsidR="00A81885" w:rsidRPr="002E4D25">
        <w:rPr>
          <w:rFonts w:eastAsia="HelveticaNeueLT Std Thin" w:cstheme="minorHAnsi"/>
          <w:color w:val="000000" w:themeColor="text1"/>
        </w:rPr>
        <w:t>operating requirements</w:t>
      </w:r>
      <w:r w:rsidR="009414A8" w:rsidRPr="002E4D25">
        <w:rPr>
          <w:rFonts w:eastAsia="HelveticaNeueLT Std Thin" w:cstheme="minorHAnsi"/>
          <w:color w:val="000000" w:themeColor="text1"/>
        </w:rPr>
        <w:t xml:space="preserve"> as specified in the MCS Customer Charter and</w:t>
      </w:r>
      <w:r w:rsidR="000E6E29" w:rsidRPr="002E4D25">
        <w:rPr>
          <w:rFonts w:eastAsia="HelveticaNeueLT Std Thin" w:cstheme="minorHAnsi"/>
          <w:color w:val="000000" w:themeColor="text1"/>
        </w:rPr>
        <w:t xml:space="preserve"> MCS </w:t>
      </w:r>
      <w:r w:rsidR="009414A8" w:rsidRPr="002E4D25">
        <w:rPr>
          <w:rFonts w:eastAsia="HelveticaNeueLT Std Thin" w:cstheme="minorHAnsi"/>
          <w:color w:val="000000" w:themeColor="text1"/>
        </w:rPr>
        <w:t>Installer Operating Requirements</w:t>
      </w:r>
      <w:r w:rsidR="0048615C" w:rsidRPr="00167DBC">
        <w:rPr>
          <w:rFonts w:eastAsia="HelveticaNeueLT Std Thin" w:cstheme="minorHAnsi"/>
          <w:color w:val="231F20"/>
        </w:rPr>
        <w:t xml:space="preserve">. </w:t>
      </w:r>
      <w:r w:rsidR="006A1083" w:rsidRPr="00167DBC">
        <w:rPr>
          <w:rFonts w:eastAsia="HelveticaNeueLT Std Thin" w:cstheme="minorHAnsi"/>
          <w:color w:val="231F20"/>
        </w:rPr>
        <w:t>Information on the current key regulations and standards ca</w:t>
      </w:r>
      <w:r w:rsidR="000D56E5" w:rsidRPr="00167DBC">
        <w:rPr>
          <w:rFonts w:eastAsia="HelveticaNeueLT Std Thin" w:cstheme="minorHAnsi"/>
          <w:color w:val="231F20"/>
        </w:rPr>
        <w:t>n be obtained from the APHCC</w:t>
      </w:r>
      <w:r w:rsidR="006A1083" w:rsidRPr="00167DBC">
        <w:rPr>
          <w:rFonts w:eastAsia="HelveticaNeueLT Std Thin" w:cstheme="minorHAnsi"/>
          <w:color w:val="231F20"/>
        </w:rPr>
        <w:t xml:space="preserve"> </w:t>
      </w:r>
      <w:r w:rsidR="006A1083" w:rsidRPr="00167DBC">
        <w:rPr>
          <w:rFonts w:eastAsia="HelveticaNeueLT Std Thin" w:cstheme="minorHAnsi"/>
          <w:color w:val="231F20"/>
          <w:spacing w:val="-15"/>
        </w:rPr>
        <w:t>T</w:t>
      </w:r>
      <w:r w:rsidR="006A1083" w:rsidRPr="00167DBC">
        <w:rPr>
          <w:rFonts w:eastAsia="HelveticaNeueLT Std Thin" w:cstheme="minorHAnsi"/>
          <w:color w:val="231F20"/>
        </w:rPr>
        <w:t>echnical Se</w:t>
      </w:r>
      <w:r w:rsidR="006A1083" w:rsidRPr="00167DBC">
        <w:rPr>
          <w:rFonts w:eastAsia="HelveticaNeueLT Std Thin" w:cstheme="minorHAnsi"/>
          <w:color w:val="231F20"/>
          <w:spacing w:val="3"/>
        </w:rPr>
        <w:t>r</w:t>
      </w:r>
      <w:r w:rsidR="006A1083" w:rsidRPr="00167DBC">
        <w:rPr>
          <w:rFonts w:eastAsia="HelveticaNeueLT Std Thin" w:cstheme="minorHAnsi"/>
          <w:color w:val="231F20"/>
        </w:rPr>
        <w:t>vices Department.</w:t>
      </w:r>
    </w:p>
    <w:p w14:paraId="2140FBF3" w14:textId="77777777" w:rsidR="000F01D6" w:rsidRPr="00167DBC" w:rsidRDefault="000F01D6" w:rsidP="00167DBC">
      <w:pPr>
        <w:pStyle w:val="NoSpacing"/>
        <w:jc w:val="both"/>
        <w:rPr>
          <w:rFonts w:eastAsia="HelveticaNeueLT Std Thin" w:cstheme="minorHAnsi"/>
          <w:color w:val="231F20"/>
        </w:rPr>
      </w:pPr>
    </w:p>
    <w:p w14:paraId="2140FBF4" w14:textId="77777777" w:rsidR="006A1083" w:rsidRPr="00167DBC" w:rsidRDefault="006A1083" w:rsidP="00167DBC">
      <w:pPr>
        <w:pStyle w:val="NoSpacing"/>
        <w:numPr>
          <w:ilvl w:val="1"/>
          <w:numId w:val="12"/>
        </w:numPr>
        <w:ind w:left="993" w:hanging="633"/>
        <w:jc w:val="both"/>
        <w:rPr>
          <w:rFonts w:eastAsia="HelveticaNeueLT Std Thin" w:cstheme="minorHAnsi"/>
          <w:color w:val="231F20"/>
        </w:rPr>
      </w:pPr>
      <w:r w:rsidRPr="00167DBC">
        <w:rPr>
          <w:rFonts w:cstheme="minorHAnsi"/>
          <w:lang w:val="en-GB"/>
        </w:rPr>
        <w:t xml:space="preserve">Quality </w:t>
      </w:r>
      <w:r w:rsidR="000F01D6" w:rsidRPr="00167DBC">
        <w:rPr>
          <w:rFonts w:cstheme="minorHAnsi"/>
          <w:lang w:val="en-GB"/>
        </w:rPr>
        <w:t>M</w:t>
      </w:r>
      <w:r w:rsidRPr="00167DBC">
        <w:rPr>
          <w:rFonts w:cstheme="minorHAnsi"/>
          <w:lang w:val="en-GB"/>
        </w:rPr>
        <w:t xml:space="preserve">anager – </w:t>
      </w:r>
      <w:r w:rsidR="000F01D6" w:rsidRPr="00167DBC">
        <w:rPr>
          <w:rFonts w:cstheme="minorHAnsi"/>
          <w:lang w:val="en-GB"/>
        </w:rPr>
        <w:t>A</w:t>
      </w:r>
      <w:r w:rsidRPr="00167DBC">
        <w:rPr>
          <w:rFonts w:cstheme="minorHAnsi"/>
          <w:lang w:val="en-GB"/>
        </w:rPr>
        <w:t>t APHCC th</w:t>
      </w:r>
      <w:r w:rsidR="00DB3FAA" w:rsidRPr="00167DBC">
        <w:rPr>
          <w:rFonts w:cstheme="minorHAnsi"/>
          <w:lang w:val="en-GB"/>
        </w:rPr>
        <w:t xml:space="preserve">e Quality Manager is responsible </w:t>
      </w:r>
      <w:r w:rsidR="00DB3FAA" w:rsidRPr="00167DBC">
        <w:rPr>
          <w:rFonts w:eastAsia="HelveticaNeueLT Std Thin" w:cstheme="minorHAnsi"/>
          <w:color w:val="231F20"/>
        </w:rPr>
        <w:t xml:space="preserve">for all scheme operations, disciplinary actions, and complaint decisions. </w:t>
      </w:r>
    </w:p>
    <w:p w14:paraId="2140FBF5" w14:textId="77777777" w:rsidR="00A11F3A" w:rsidRPr="00167DBC" w:rsidRDefault="00A11F3A" w:rsidP="00167DBC">
      <w:pPr>
        <w:pStyle w:val="NoSpacing"/>
        <w:jc w:val="both"/>
        <w:rPr>
          <w:rFonts w:eastAsia="HelveticaNeueLT Std Thin" w:cstheme="minorHAnsi"/>
          <w:color w:val="231F20"/>
        </w:rPr>
      </w:pPr>
    </w:p>
    <w:p w14:paraId="2140FBF6"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Certification Manager – </w:t>
      </w:r>
      <w:r w:rsidRPr="00167DBC">
        <w:rPr>
          <w:rFonts w:cstheme="minorHAnsi"/>
          <w:lang w:val="en-GB"/>
        </w:rPr>
        <w:t>At APHCC</w:t>
      </w:r>
      <w:r w:rsidRPr="00167DBC">
        <w:rPr>
          <w:rFonts w:eastAsia="HelveticaNeueLT Std Thin" w:cstheme="minorHAnsi"/>
          <w:color w:val="231F20"/>
        </w:rPr>
        <w:t xml:space="preserve"> the Certification Manager is responsible for certification decisions for certified companies.</w:t>
      </w:r>
    </w:p>
    <w:p w14:paraId="2140FBF7" w14:textId="77777777" w:rsidR="006A1083" w:rsidRPr="00167DBC" w:rsidRDefault="006A1083" w:rsidP="00167DBC">
      <w:pPr>
        <w:pStyle w:val="NoSpacing"/>
        <w:jc w:val="both"/>
        <w:rPr>
          <w:rFonts w:eastAsia="HelveticaNeueLT Std Thin" w:cstheme="minorHAnsi"/>
          <w:color w:val="231F20"/>
        </w:rPr>
      </w:pPr>
    </w:p>
    <w:p w14:paraId="2140FBF8"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APHCC Impartiality Committee – This is the group of people who have a fully independent and impartial stance on APHCC affairs, this group will be called upon to form the Disciplinary Panel and Appeals Panel should the need arise. </w:t>
      </w:r>
    </w:p>
    <w:p w14:paraId="2140FBF9" w14:textId="77777777" w:rsidR="006A1083" w:rsidRPr="00167DBC" w:rsidRDefault="006A1083" w:rsidP="00167DBC">
      <w:pPr>
        <w:pStyle w:val="NoSpacing"/>
        <w:jc w:val="both"/>
        <w:rPr>
          <w:rFonts w:eastAsia="HelveticaNeueLT Std Thin" w:cstheme="minorHAnsi"/>
          <w:color w:val="231F20"/>
        </w:rPr>
      </w:pPr>
    </w:p>
    <w:p w14:paraId="2140FBFA"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Appeals Pane</w:t>
      </w:r>
      <w:r w:rsidR="000D56E5" w:rsidRPr="00167DBC">
        <w:rPr>
          <w:rFonts w:eastAsia="HelveticaNeueLT Std Thin" w:cstheme="minorHAnsi"/>
          <w:color w:val="231F20"/>
        </w:rPr>
        <w:t>l – Made from a group from the Impartiality Committee to consider appeals against decisions made by APHCC.</w:t>
      </w:r>
    </w:p>
    <w:p w14:paraId="2140FBFB" w14:textId="77777777" w:rsidR="006A1083" w:rsidRPr="00167DBC" w:rsidRDefault="006A1083" w:rsidP="00167DBC">
      <w:pPr>
        <w:pStyle w:val="NoSpacing"/>
        <w:jc w:val="both"/>
        <w:rPr>
          <w:rFonts w:eastAsia="HelveticaNeueLT Std Thin" w:cstheme="minorHAnsi"/>
          <w:color w:val="231F20"/>
        </w:rPr>
      </w:pPr>
    </w:p>
    <w:p w14:paraId="2140FC00" w14:textId="54B048C5"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CPS Categories of </w:t>
      </w:r>
      <w:r w:rsidR="000D56E5" w:rsidRPr="00167DBC">
        <w:rPr>
          <w:rFonts w:eastAsia="HelveticaNeueLT Std Thin" w:cstheme="minorHAnsi"/>
          <w:color w:val="231F20"/>
        </w:rPr>
        <w:t>Work – These are areas for self-certification under the Building R</w:t>
      </w:r>
      <w:r w:rsidRPr="00167DBC">
        <w:rPr>
          <w:rFonts w:eastAsia="HelveticaNeueLT Std Thin" w:cstheme="minorHAnsi"/>
          <w:color w:val="231F20"/>
        </w:rPr>
        <w:t>egulations as laid down by C</w:t>
      </w:r>
      <w:r w:rsidR="000D56E5" w:rsidRPr="00167DBC">
        <w:rPr>
          <w:rFonts w:eastAsia="HelveticaNeueLT Std Thin" w:cstheme="minorHAnsi"/>
          <w:color w:val="231F20"/>
        </w:rPr>
        <w:t xml:space="preserve">ommunities &amp; </w:t>
      </w:r>
      <w:r w:rsidRPr="00167DBC">
        <w:rPr>
          <w:rFonts w:eastAsia="HelveticaNeueLT Std Thin" w:cstheme="minorHAnsi"/>
          <w:color w:val="231F20"/>
        </w:rPr>
        <w:t>L</w:t>
      </w:r>
      <w:r w:rsidR="000D56E5" w:rsidRPr="00167DBC">
        <w:rPr>
          <w:rFonts w:eastAsia="HelveticaNeueLT Std Thin" w:cstheme="minorHAnsi"/>
          <w:color w:val="231F20"/>
        </w:rPr>
        <w:t xml:space="preserve">ocal </w:t>
      </w:r>
      <w:r w:rsidRPr="00167DBC">
        <w:rPr>
          <w:rFonts w:eastAsia="HelveticaNeueLT Std Thin" w:cstheme="minorHAnsi"/>
          <w:color w:val="231F20"/>
        </w:rPr>
        <w:t>G</w:t>
      </w:r>
      <w:r w:rsidR="000D56E5" w:rsidRPr="00167DBC">
        <w:rPr>
          <w:rFonts w:eastAsia="HelveticaNeueLT Std Thin" w:cstheme="minorHAnsi"/>
          <w:color w:val="231F20"/>
        </w:rPr>
        <w:t>overnment (CLG)</w:t>
      </w:r>
      <w:r w:rsidRPr="00167DBC">
        <w:rPr>
          <w:rFonts w:eastAsia="HelveticaNeueLT Std Thin" w:cstheme="minorHAnsi"/>
          <w:color w:val="231F20"/>
        </w:rPr>
        <w:t xml:space="preserve">. </w:t>
      </w:r>
    </w:p>
    <w:p w14:paraId="2140FC01" w14:textId="77777777" w:rsidR="006A1083" w:rsidRPr="00167DBC" w:rsidRDefault="006A1083" w:rsidP="00167DBC">
      <w:pPr>
        <w:pStyle w:val="NoSpacing"/>
        <w:jc w:val="both"/>
        <w:rPr>
          <w:rFonts w:eastAsia="HelveticaNeueLT Std Thin" w:cstheme="minorHAnsi"/>
          <w:color w:val="231F20"/>
        </w:rPr>
      </w:pPr>
    </w:p>
    <w:p w14:paraId="2140FC02"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Technologies – The collective name for EEM</w:t>
      </w:r>
      <w:r w:rsidR="0048615C" w:rsidRPr="00167DBC">
        <w:rPr>
          <w:rFonts w:eastAsia="HelveticaNeueLT Std Thin" w:cstheme="minorHAnsi"/>
          <w:color w:val="231F20"/>
        </w:rPr>
        <w:t>, Microgeneration Technologies</w:t>
      </w:r>
      <w:r w:rsidR="000D56E5" w:rsidRPr="00167DBC">
        <w:rPr>
          <w:rFonts w:eastAsia="HelveticaNeueLT Std Thin" w:cstheme="minorHAnsi"/>
          <w:color w:val="231F20"/>
        </w:rPr>
        <w:t xml:space="preserve"> </w:t>
      </w:r>
      <w:r w:rsidR="006A1083" w:rsidRPr="00167DBC">
        <w:rPr>
          <w:rFonts w:eastAsia="HelveticaNeueLT Std Thin" w:cstheme="minorHAnsi"/>
          <w:color w:val="231F20"/>
        </w:rPr>
        <w:t>and CPS categories of work.</w:t>
      </w:r>
    </w:p>
    <w:p w14:paraId="2140FC03" w14:textId="77777777" w:rsidR="006A1083" w:rsidRPr="00167DBC" w:rsidRDefault="006A1083" w:rsidP="00167DBC">
      <w:pPr>
        <w:pStyle w:val="NoSpacing"/>
        <w:jc w:val="both"/>
        <w:rPr>
          <w:rFonts w:eastAsia="HelveticaNeueLT Std Thin" w:cstheme="minorHAnsi"/>
          <w:color w:val="231F20"/>
        </w:rPr>
      </w:pPr>
    </w:p>
    <w:p w14:paraId="2140FC04" w14:textId="77777777" w:rsidR="006A1083" w:rsidRPr="00167DBC" w:rsidRDefault="006A1083"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Qualified </w:t>
      </w:r>
      <w:r w:rsidR="00F168BB" w:rsidRPr="00167DBC">
        <w:rPr>
          <w:rFonts w:eastAsia="HelveticaNeueLT Std Thin" w:cstheme="minorHAnsi"/>
          <w:color w:val="231F20"/>
        </w:rPr>
        <w:t>E</w:t>
      </w:r>
      <w:r w:rsidRPr="00167DBC">
        <w:rPr>
          <w:rFonts w:eastAsia="HelveticaNeueLT Std Thin" w:cstheme="minorHAnsi"/>
          <w:color w:val="231F20"/>
        </w:rPr>
        <w:t xml:space="preserve">ngineer (QE) – </w:t>
      </w:r>
      <w:r w:rsidR="0019748F" w:rsidRPr="00167DBC">
        <w:rPr>
          <w:rFonts w:eastAsia="HelveticaNeueLT Std Thin" w:cstheme="minorHAnsi"/>
          <w:color w:val="231F20"/>
        </w:rPr>
        <w:t>A</w:t>
      </w:r>
      <w:r w:rsidR="00F168BB" w:rsidRPr="00167DBC">
        <w:rPr>
          <w:rFonts w:eastAsia="HelveticaNeueLT Std Thin" w:cstheme="minorHAnsi"/>
          <w:color w:val="231F20"/>
        </w:rPr>
        <w:t>n</w:t>
      </w:r>
      <w:r w:rsidR="00DB3FAA" w:rsidRPr="00167DBC">
        <w:rPr>
          <w:rFonts w:eastAsia="HelveticaNeueLT Std Thin" w:cstheme="minorHAnsi"/>
          <w:color w:val="231F20"/>
        </w:rPr>
        <w:t xml:space="preserve"> operative in the company who has been assessed for technical competence and has been approved as part of the company’s certification for a particular work area.</w:t>
      </w:r>
    </w:p>
    <w:p w14:paraId="4D339C56" w14:textId="77777777" w:rsidR="000C1A1D" w:rsidRPr="00167DBC" w:rsidRDefault="000C1A1D" w:rsidP="00167DBC">
      <w:pPr>
        <w:pStyle w:val="NoSpacing"/>
        <w:jc w:val="both"/>
        <w:rPr>
          <w:rFonts w:eastAsia="HelveticaNeueLT Std Thin" w:cstheme="minorHAnsi"/>
          <w:color w:val="231F20"/>
        </w:rPr>
      </w:pPr>
    </w:p>
    <w:p w14:paraId="2140FC06" w14:textId="50015CDE" w:rsidR="006A1083" w:rsidRPr="000C1A1D" w:rsidRDefault="00DB3FAA" w:rsidP="00167DBC">
      <w:pPr>
        <w:pStyle w:val="NoSpacing"/>
        <w:numPr>
          <w:ilvl w:val="1"/>
          <w:numId w:val="12"/>
        </w:numPr>
        <w:ind w:left="993" w:hanging="633"/>
        <w:jc w:val="both"/>
        <w:rPr>
          <w:rFonts w:eastAsia="HelveticaNeueLT Std Thin" w:cstheme="minorHAnsi"/>
          <w:color w:val="231F20"/>
        </w:rPr>
      </w:pPr>
      <w:r w:rsidRPr="00167DBC">
        <w:rPr>
          <w:rFonts w:cstheme="minorHAnsi"/>
          <w:lang w:val="en-GB"/>
        </w:rPr>
        <w:t>Site Assessment – This as an onsite inspection of a work area installed by an applicant company or a certified company.</w:t>
      </w:r>
    </w:p>
    <w:p w14:paraId="5F549161" w14:textId="77777777" w:rsidR="000C1A1D" w:rsidRPr="00982F0C" w:rsidRDefault="000C1A1D" w:rsidP="000C1A1D">
      <w:pPr>
        <w:pStyle w:val="NoSpacing"/>
        <w:ind w:left="993"/>
        <w:jc w:val="both"/>
        <w:rPr>
          <w:rFonts w:eastAsia="HelveticaNeueLT Std Thin" w:cstheme="minorHAnsi"/>
          <w:color w:val="231F20"/>
        </w:rPr>
      </w:pPr>
    </w:p>
    <w:p w14:paraId="2140FC08" w14:textId="77777777" w:rsidR="006A1083" w:rsidRPr="00167DBC" w:rsidRDefault="000D56E5"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APHCC Field</w:t>
      </w:r>
      <w:r w:rsidR="00DB3FAA" w:rsidRPr="00167DBC">
        <w:rPr>
          <w:rFonts w:eastAsia="HelveticaNeueLT Std Thin" w:cstheme="minorHAnsi"/>
          <w:color w:val="231F20"/>
        </w:rPr>
        <w:t xml:space="preserve"> Assessor - A person who will conduct </w:t>
      </w:r>
      <w:r w:rsidR="00DB3FAA" w:rsidRPr="00167DBC">
        <w:rPr>
          <w:rFonts w:cstheme="minorHAnsi"/>
          <w:lang w:val="en-GB"/>
        </w:rPr>
        <w:t>site assessments of applicant and certified companies.</w:t>
      </w:r>
    </w:p>
    <w:p w14:paraId="2140FC09" w14:textId="77777777" w:rsidR="00863431" w:rsidRPr="00167DBC" w:rsidRDefault="00863431" w:rsidP="00167DBC">
      <w:pPr>
        <w:pStyle w:val="NoSpacing"/>
        <w:jc w:val="both"/>
        <w:rPr>
          <w:rFonts w:eastAsia="HelveticaNeueLT Std Thin" w:cstheme="minorHAnsi"/>
          <w:color w:val="231F20"/>
        </w:rPr>
      </w:pPr>
    </w:p>
    <w:p w14:paraId="2140FC0A" w14:textId="375C7B09" w:rsidR="00863431"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M</w:t>
      </w:r>
      <w:r w:rsidR="009F09F3">
        <w:rPr>
          <w:rFonts w:eastAsia="HelveticaNeueLT Std Thin" w:cstheme="minorHAnsi"/>
          <w:color w:val="231F20"/>
        </w:rPr>
        <w:t>andatory</w:t>
      </w:r>
      <w:r w:rsidRPr="00167DBC">
        <w:rPr>
          <w:rFonts w:eastAsia="HelveticaNeueLT Std Thin" w:cstheme="minorHAnsi"/>
          <w:color w:val="231F20"/>
        </w:rPr>
        <w:t xml:space="preserve"> Technical Competence – A series of competence standards applying to the Competent Persons</w:t>
      </w:r>
      <w:r w:rsidR="00310502">
        <w:rPr>
          <w:rFonts w:eastAsia="HelveticaNeueLT Std Thin" w:cstheme="minorHAnsi"/>
          <w:color w:val="231F20"/>
        </w:rPr>
        <w:t xml:space="preserve"> and </w:t>
      </w:r>
      <w:r w:rsidRPr="00167DBC">
        <w:rPr>
          <w:rFonts w:eastAsia="HelveticaNeueLT Std Thin" w:cstheme="minorHAnsi"/>
          <w:color w:val="231F20"/>
        </w:rPr>
        <w:t>Microgeneration Certification Scheme</w:t>
      </w:r>
      <w:r w:rsidR="00310502">
        <w:rPr>
          <w:rFonts w:eastAsia="HelveticaNeueLT Std Thin" w:cstheme="minorHAnsi"/>
          <w:color w:val="231F20"/>
        </w:rPr>
        <w:t>.</w:t>
      </w:r>
      <w:r w:rsidRPr="00167DBC">
        <w:rPr>
          <w:rFonts w:eastAsia="HelveticaNeueLT Std Thin" w:cstheme="minorHAnsi"/>
          <w:color w:val="231F20"/>
        </w:rPr>
        <w:t xml:space="preserve"> </w:t>
      </w:r>
    </w:p>
    <w:p w14:paraId="2140FC0F" w14:textId="77777777" w:rsidR="006A1083" w:rsidRPr="00167DBC" w:rsidRDefault="006A1083" w:rsidP="00167DBC">
      <w:pPr>
        <w:pStyle w:val="NoSpacing"/>
        <w:jc w:val="both"/>
        <w:rPr>
          <w:rFonts w:cstheme="minorHAnsi"/>
        </w:rPr>
      </w:pPr>
    </w:p>
    <w:p w14:paraId="2140FC10" w14:textId="77777777" w:rsidR="006A1083" w:rsidRPr="00EC3535" w:rsidRDefault="00DB3FAA" w:rsidP="00167DBC">
      <w:pPr>
        <w:pStyle w:val="NoSpacing"/>
        <w:numPr>
          <w:ilvl w:val="0"/>
          <w:numId w:val="12"/>
        </w:numPr>
        <w:jc w:val="both"/>
        <w:rPr>
          <w:rFonts w:eastAsia="Arial" w:cstheme="minorHAnsi"/>
          <w:b/>
          <w:sz w:val="24"/>
          <w:szCs w:val="24"/>
        </w:rPr>
      </w:pPr>
      <w:r w:rsidRPr="00EC3535">
        <w:rPr>
          <w:rFonts w:eastAsia="Arial" w:cstheme="minorHAnsi"/>
          <w:b/>
          <w:color w:val="231F20"/>
          <w:sz w:val="24"/>
          <w:szCs w:val="24"/>
        </w:rPr>
        <w:t>General</w:t>
      </w:r>
      <w:r w:rsidRPr="00EC3535">
        <w:rPr>
          <w:rFonts w:eastAsia="Arial" w:cstheme="minorHAnsi"/>
          <w:b/>
          <w:color w:val="231F20"/>
          <w:spacing w:val="-17"/>
          <w:sz w:val="24"/>
          <w:szCs w:val="24"/>
        </w:rPr>
        <w:t xml:space="preserve"> </w:t>
      </w:r>
      <w:r w:rsidRPr="00EC3535">
        <w:rPr>
          <w:rFonts w:eastAsia="Arial" w:cstheme="minorHAnsi"/>
          <w:b/>
          <w:color w:val="231F20"/>
          <w:sz w:val="24"/>
          <w:szCs w:val="24"/>
        </w:rPr>
        <w:t xml:space="preserve">Requirements </w:t>
      </w:r>
    </w:p>
    <w:p w14:paraId="2140FC11" w14:textId="77777777" w:rsidR="006A1083" w:rsidRPr="00167DBC" w:rsidRDefault="006A1083" w:rsidP="00167DBC">
      <w:pPr>
        <w:pStyle w:val="NoSpacing"/>
        <w:jc w:val="both"/>
        <w:rPr>
          <w:rFonts w:cstheme="minorHAnsi"/>
        </w:rPr>
      </w:pPr>
    </w:p>
    <w:p w14:paraId="2140FC12" w14:textId="77777777" w:rsidR="006A1083" w:rsidRPr="00167DBC" w:rsidRDefault="00DB3FAA" w:rsidP="00167DBC">
      <w:pPr>
        <w:pStyle w:val="NoSpacing"/>
        <w:ind w:left="360"/>
        <w:jc w:val="both"/>
        <w:rPr>
          <w:rFonts w:cstheme="minorHAnsi"/>
        </w:rPr>
      </w:pPr>
      <w:r w:rsidRPr="00167DBC">
        <w:rPr>
          <w:rFonts w:eastAsia="HelveticaNeueLT Std Thin" w:cstheme="minorHAnsi"/>
          <w:color w:val="231F20"/>
        </w:rPr>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 confirm on application:</w:t>
      </w:r>
    </w:p>
    <w:p w14:paraId="2140FC13" w14:textId="77777777" w:rsidR="006A1083" w:rsidRPr="00167DBC" w:rsidRDefault="006A1083" w:rsidP="00167DBC">
      <w:pPr>
        <w:pStyle w:val="NoSpacing"/>
        <w:jc w:val="both"/>
        <w:rPr>
          <w:rFonts w:eastAsia="HelveticaNeueLT Std Thin" w:cstheme="minorHAnsi"/>
          <w:color w:val="231F20"/>
        </w:rPr>
      </w:pPr>
    </w:p>
    <w:p w14:paraId="2140FC14"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The company is an installation company undertaking a range of works falling under the remit of Building Services Engineering.</w:t>
      </w:r>
    </w:p>
    <w:p w14:paraId="2140FC15" w14:textId="77777777" w:rsidR="006A1083" w:rsidRPr="00167DBC" w:rsidRDefault="006A1083" w:rsidP="00167DBC">
      <w:pPr>
        <w:pStyle w:val="NoSpacing"/>
        <w:jc w:val="both"/>
        <w:rPr>
          <w:rFonts w:cstheme="minorHAnsi"/>
          <w:lang w:val="en-GB"/>
        </w:rPr>
      </w:pPr>
    </w:p>
    <w:p w14:paraId="51AFA89B" w14:textId="06DFCA0F" w:rsidR="00DC6223" w:rsidRPr="009C042F" w:rsidRDefault="00DB3FAA" w:rsidP="00167DBC">
      <w:pPr>
        <w:pStyle w:val="NoSpacing"/>
        <w:numPr>
          <w:ilvl w:val="1"/>
          <w:numId w:val="12"/>
        </w:numPr>
        <w:ind w:left="993" w:hanging="633"/>
        <w:jc w:val="both"/>
        <w:rPr>
          <w:rFonts w:cstheme="minorHAnsi"/>
          <w:lang w:val="en-GB"/>
        </w:rPr>
      </w:pPr>
      <w:r w:rsidRPr="00167DBC">
        <w:rPr>
          <w:rFonts w:cstheme="minorHAnsi"/>
          <w:lang w:val="en-GB"/>
        </w:rPr>
        <w:t>The company has premises appropriate for its contracting address(es).</w:t>
      </w:r>
    </w:p>
    <w:p w14:paraId="7D57C11E" w14:textId="77777777" w:rsidR="00DC6223" w:rsidRPr="00167DBC" w:rsidRDefault="00DC6223" w:rsidP="00167DBC">
      <w:pPr>
        <w:pStyle w:val="NoSpacing"/>
        <w:jc w:val="both"/>
        <w:rPr>
          <w:rFonts w:cstheme="minorHAnsi"/>
          <w:lang w:val="en-GB"/>
        </w:rPr>
      </w:pPr>
    </w:p>
    <w:p w14:paraId="5976CFBD" w14:textId="25CFB2E9" w:rsidR="00DC6223" w:rsidRPr="004B5CA8" w:rsidRDefault="0048615C" w:rsidP="00167DBC">
      <w:pPr>
        <w:pStyle w:val="NoSpacing"/>
        <w:numPr>
          <w:ilvl w:val="1"/>
          <w:numId w:val="12"/>
        </w:numPr>
        <w:ind w:left="993" w:hanging="633"/>
        <w:jc w:val="both"/>
        <w:rPr>
          <w:rFonts w:cstheme="minorHAnsi"/>
          <w:color w:val="000000" w:themeColor="text1"/>
          <w:lang w:val="en-GB"/>
        </w:rPr>
      </w:pPr>
      <w:r w:rsidRPr="004B5CA8">
        <w:rPr>
          <w:rFonts w:cstheme="minorHAnsi"/>
          <w:color w:val="000000" w:themeColor="text1"/>
          <w:lang w:val="en-GB"/>
        </w:rPr>
        <w:lastRenderedPageBreak/>
        <w:t xml:space="preserve">For MCS Approved Installers, membership of </w:t>
      </w:r>
      <w:r w:rsidR="00DC6223" w:rsidRPr="004B5CA8">
        <w:rPr>
          <w:rFonts w:cstheme="minorHAnsi"/>
          <w:color w:val="000000" w:themeColor="text1"/>
          <w:lang w:val="en-GB"/>
        </w:rPr>
        <w:t>a Consumer Code</w:t>
      </w:r>
      <w:r w:rsidR="00FF6147" w:rsidRPr="004B5CA8">
        <w:rPr>
          <w:rFonts w:cstheme="minorHAnsi"/>
          <w:color w:val="000000" w:themeColor="text1"/>
          <w:lang w:val="en-GB"/>
        </w:rPr>
        <w:t xml:space="preserve"> (CC)</w:t>
      </w:r>
      <w:r w:rsidR="00DC6223" w:rsidRPr="004B5CA8">
        <w:rPr>
          <w:rFonts w:cstheme="minorHAnsi"/>
          <w:color w:val="000000" w:themeColor="text1"/>
          <w:lang w:val="en-GB"/>
        </w:rPr>
        <w:t>, either the Renewable Energy Consumer Code (RECC)</w:t>
      </w:r>
      <w:r w:rsidR="004C5668" w:rsidRPr="004B5CA8">
        <w:rPr>
          <w:rFonts w:cstheme="minorHAnsi"/>
          <w:color w:val="000000" w:themeColor="text1"/>
          <w:lang w:val="en-GB"/>
        </w:rPr>
        <w:t xml:space="preserve"> or</w:t>
      </w:r>
      <w:r w:rsidR="00DC6223" w:rsidRPr="004B5CA8">
        <w:rPr>
          <w:rFonts w:cstheme="minorHAnsi"/>
          <w:color w:val="000000" w:themeColor="text1"/>
          <w:lang w:val="en-GB"/>
        </w:rPr>
        <w:t xml:space="preserve"> The Home Insulation &amp; Energy Systems Contractors Scheme (HIES) </w:t>
      </w:r>
      <w:r w:rsidR="00A560AD" w:rsidRPr="004B5CA8">
        <w:rPr>
          <w:rFonts w:cstheme="minorHAnsi"/>
          <w:color w:val="000000" w:themeColor="text1"/>
          <w:lang w:val="en-GB"/>
        </w:rPr>
        <w:t xml:space="preserve">is a </w:t>
      </w:r>
      <w:r w:rsidR="004D2664" w:rsidRPr="004B5CA8">
        <w:rPr>
          <w:rFonts w:cstheme="minorHAnsi"/>
          <w:color w:val="000000" w:themeColor="text1"/>
          <w:lang w:val="en-GB"/>
        </w:rPr>
        <w:t>recognised</w:t>
      </w:r>
      <w:r w:rsidR="00A560AD" w:rsidRPr="004B5CA8">
        <w:rPr>
          <w:rFonts w:cstheme="minorHAnsi"/>
          <w:color w:val="000000" w:themeColor="text1"/>
          <w:lang w:val="en-GB"/>
        </w:rPr>
        <w:t xml:space="preserve"> method of ensuring </w:t>
      </w:r>
      <w:r w:rsidR="00DC6223" w:rsidRPr="004B5CA8">
        <w:rPr>
          <w:rFonts w:cstheme="minorHAnsi"/>
          <w:color w:val="000000" w:themeColor="text1"/>
          <w:lang w:val="en-GB"/>
        </w:rPr>
        <w:t>your customers are protected by a Trading Standards Institute (TSI) Approved Code of Practice</w:t>
      </w:r>
      <w:r w:rsidR="00996F67">
        <w:rPr>
          <w:rFonts w:cstheme="minorHAnsi"/>
          <w:color w:val="000000" w:themeColor="text1"/>
          <w:lang w:val="en-GB"/>
        </w:rPr>
        <w:t>.</w:t>
      </w:r>
    </w:p>
    <w:p w14:paraId="2140FC1B" w14:textId="77777777" w:rsidR="00CC4386" w:rsidRPr="00167DBC" w:rsidRDefault="00CC4386" w:rsidP="00167DBC">
      <w:pPr>
        <w:pStyle w:val="NoSpacing"/>
        <w:jc w:val="both"/>
        <w:rPr>
          <w:rFonts w:cstheme="minorHAnsi"/>
          <w:lang w:val="en-GB"/>
        </w:rPr>
      </w:pPr>
    </w:p>
    <w:p w14:paraId="2140FC1F" w14:textId="77777777" w:rsidR="006A1083" w:rsidRPr="00167DBC" w:rsidRDefault="00863431"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That </w:t>
      </w:r>
      <w:r w:rsidR="004B1643" w:rsidRPr="00167DBC">
        <w:rPr>
          <w:rFonts w:eastAsia="HelveticaNeueLT Std Thin" w:cstheme="minorHAnsi"/>
          <w:color w:val="231F20"/>
        </w:rPr>
        <w:t>its key</w:t>
      </w:r>
      <w:r w:rsidR="006A1083" w:rsidRPr="00167DBC">
        <w:rPr>
          <w:rFonts w:eastAsia="HelveticaNeueLT Std Thin" w:cstheme="minorHAnsi"/>
          <w:color w:val="231F20"/>
        </w:rPr>
        <w:t xml:space="preserve"> business details including business name, business address, </w:t>
      </w:r>
      <w:r w:rsidR="00725D65" w:rsidRPr="00167DBC">
        <w:rPr>
          <w:rFonts w:eastAsia="HelveticaNeueLT Std Thin" w:cstheme="minorHAnsi"/>
          <w:color w:val="231F20"/>
        </w:rPr>
        <w:t xml:space="preserve">contact </w:t>
      </w:r>
      <w:r w:rsidR="00725D65" w:rsidRPr="00167DBC">
        <w:rPr>
          <w:rFonts w:eastAsia="HelveticaNeueLT Std Thin" w:cstheme="minorHAnsi"/>
        </w:rPr>
        <w:t>telephone</w:t>
      </w:r>
      <w:r w:rsidR="006A1083" w:rsidRPr="00167DBC">
        <w:rPr>
          <w:rFonts w:eastAsia="HelveticaNeueLT Std Thin" w:cstheme="minorHAnsi"/>
          <w:color w:val="231F20"/>
        </w:rPr>
        <w:t xml:space="preserve"> number </w:t>
      </w:r>
      <w:r w:rsidR="00DB3FAA" w:rsidRPr="00167DBC">
        <w:rPr>
          <w:rFonts w:eastAsia="HelveticaNeueLT Std Thin" w:cstheme="minorHAnsi"/>
          <w:color w:val="231F20"/>
        </w:rPr>
        <w:t>are detailed on all business statione</w:t>
      </w:r>
      <w:r w:rsidR="00DB3FAA" w:rsidRPr="00167DBC">
        <w:rPr>
          <w:rFonts w:eastAsia="HelveticaNeueLT Std Thin" w:cstheme="minorHAnsi"/>
          <w:color w:val="231F20"/>
          <w:spacing w:val="3"/>
        </w:rPr>
        <w:t>r</w:t>
      </w:r>
      <w:r w:rsidR="00DB3FAA" w:rsidRPr="00167DBC">
        <w:rPr>
          <w:rFonts w:eastAsia="HelveticaNeueLT Std Thin" w:cstheme="minorHAnsi"/>
          <w:color w:val="231F20"/>
        </w:rPr>
        <w:t>y used to</w:t>
      </w:r>
      <w:r w:rsidR="00CC4386" w:rsidRPr="00167DBC">
        <w:rPr>
          <w:rFonts w:eastAsia="HelveticaNeueLT Std Thin" w:cstheme="minorHAnsi"/>
          <w:color w:val="231F20"/>
        </w:rPr>
        <w:t xml:space="preserve"> communicate with customers.</w:t>
      </w:r>
      <w:r w:rsidR="00DB3FAA" w:rsidRPr="00167DBC">
        <w:rPr>
          <w:rFonts w:eastAsia="HelveticaNeueLT Std Thin" w:cstheme="minorHAnsi"/>
        </w:rPr>
        <w:tab/>
      </w:r>
    </w:p>
    <w:p w14:paraId="2140FC20" w14:textId="77777777" w:rsidR="006A1083" w:rsidRPr="00167DBC" w:rsidRDefault="006A1083" w:rsidP="00167DBC">
      <w:pPr>
        <w:pStyle w:val="NoSpacing"/>
        <w:jc w:val="both"/>
        <w:rPr>
          <w:rFonts w:eastAsia="HelveticaNeueLT Std Thin" w:cstheme="minorHAnsi"/>
        </w:rPr>
      </w:pPr>
    </w:p>
    <w:p w14:paraId="2140FC21" w14:textId="572F750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If it is an applicant company</w:t>
      </w:r>
      <w:r w:rsidRPr="00167DBC">
        <w:rPr>
          <w:rFonts w:eastAsia="HelveticaNeueLT Std Thin" w:cstheme="minorHAnsi"/>
          <w:color w:val="231F20"/>
          <w:spacing w:val="-5"/>
        </w:rPr>
        <w:t xml:space="preserve"> </w:t>
      </w:r>
      <w:r w:rsidRPr="00167DBC">
        <w:rPr>
          <w:rFonts w:eastAsia="HelveticaNeueLT Std Thin" w:cstheme="minorHAnsi"/>
          <w:color w:val="231F20"/>
        </w:rPr>
        <w:t>that holds, has held or has been expelled from membership or membership with a similar building se</w:t>
      </w:r>
      <w:r w:rsidRPr="00167DBC">
        <w:rPr>
          <w:rFonts w:eastAsia="HelveticaNeueLT Std Thin" w:cstheme="minorHAnsi"/>
          <w:color w:val="231F20"/>
          <w:spacing w:val="3"/>
        </w:rPr>
        <w:t>r</w:t>
      </w:r>
      <w:r w:rsidRPr="00167DBC">
        <w:rPr>
          <w:rFonts w:eastAsia="HelveticaNeueLT Std Thin" w:cstheme="minorHAnsi"/>
          <w:color w:val="231F20"/>
        </w:rPr>
        <w:t>vices trade bo</w:t>
      </w:r>
      <w:r w:rsidR="00CC4386" w:rsidRPr="00167DBC">
        <w:rPr>
          <w:rFonts w:eastAsia="HelveticaNeueLT Std Thin" w:cstheme="minorHAnsi"/>
          <w:color w:val="231F20"/>
        </w:rPr>
        <w:t xml:space="preserve">dy, Competent Persons Scheme, </w:t>
      </w:r>
      <w:r w:rsidR="00C36365">
        <w:rPr>
          <w:rFonts w:eastAsia="HelveticaNeueLT Std Thin" w:cstheme="minorHAnsi"/>
          <w:color w:val="231F20"/>
        </w:rPr>
        <w:t>o</w:t>
      </w:r>
      <w:r w:rsidR="00725D65" w:rsidRPr="00167DBC">
        <w:rPr>
          <w:rFonts w:eastAsia="HelveticaNeueLT Std Thin" w:cstheme="minorHAnsi"/>
          <w:color w:val="231F20"/>
        </w:rPr>
        <w:t>r Microgener</w:t>
      </w:r>
      <w:r w:rsidR="00CC4386" w:rsidRPr="00167DBC">
        <w:rPr>
          <w:rFonts w:eastAsia="HelveticaNeueLT Std Thin" w:cstheme="minorHAnsi"/>
          <w:color w:val="231F20"/>
        </w:rPr>
        <w:t xml:space="preserve">ation Certification Scheme certification body, </w:t>
      </w:r>
      <w:r w:rsidRPr="00167DBC">
        <w:rPr>
          <w:rFonts w:eastAsia="HelveticaNeueLT Std Thin" w:cstheme="minorHAnsi"/>
          <w:color w:val="231F20"/>
        </w:rPr>
        <w:t>the applicant company must declare that fact to APHCC at the p</w:t>
      </w:r>
      <w:r w:rsidR="00CC4386" w:rsidRPr="00167DBC">
        <w:rPr>
          <w:rFonts w:eastAsia="HelveticaNeueLT Std Thin" w:cstheme="minorHAnsi"/>
          <w:color w:val="231F20"/>
        </w:rPr>
        <w:t>oint of initial application</w:t>
      </w:r>
      <w:r w:rsidR="00310502">
        <w:rPr>
          <w:rFonts w:eastAsia="HelveticaNeueLT Std Thin" w:cstheme="minorHAnsi"/>
          <w:color w:val="231F20"/>
        </w:rPr>
        <w:t xml:space="preserve"> or at any other time during membership.</w:t>
      </w:r>
    </w:p>
    <w:p w14:paraId="2140FC22" w14:textId="77777777" w:rsidR="00DA157E" w:rsidRPr="00167DBC" w:rsidRDefault="00DA157E" w:rsidP="00167DBC">
      <w:pPr>
        <w:pStyle w:val="NoSpacing"/>
        <w:jc w:val="both"/>
        <w:rPr>
          <w:rFonts w:eastAsia="HelveticaNeueLT Std Thin" w:cstheme="minorHAnsi"/>
        </w:rPr>
      </w:pPr>
    </w:p>
    <w:p w14:paraId="2140FC23" w14:textId="0D6B7E79" w:rsidR="00DA157E" w:rsidRPr="00167DBC" w:rsidRDefault="00DA157E" w:rsidP="00167DBC">
      <w:pPr>
        <w:pStyle w:val="NoSpacing"/>
        <w:numPr>
          <w:ilvl w:val="1"/>
          <w:numId w:val="12"/>
        </w:numPr>
        <w:ind w:left="993" w:hanging="633"/>
        <w:jc w:val="both"/>
        <w:rPr>
          <w:rFonts w:eastAsia="HelveticaNeueLT Std Thin" w:cstheme="minorHAnsi"/>
          <w:color w:val="000000" w:themeColor="text1"/>
        </w:rPr>
      </w:pPr>
      <w:r w:rsidRPr="00167DBC">
        <w:rPr>
          <w:rFonts w:eastAsia="HelveticaNeueLT Std Thin" w:cstheme="minorHAnsi"/>
          <w:color w:val="000000" w:themeColor="text1"/>
        </w:rPr>
        <w:t>That the company will not use its Competent Persons Scheme</w:t>
      </w:r>
      <w:r w:rsidR="00310502">
        <w:rPr>
          <w:rFonts w:eastAsia="HelveticaNeueLT Std Thin" w:cstheme="minorHAnsi"/>
          <w:color w:val="000000" w:themeColor="text1"/>
        </w:rPr>
        <w:t xml:space="preserve"> </w:t>
      </w:r>
      <w:r w:rsidRPr="00167DBC">
        <w:rPr>
          <w:rFonts w:eastAsia="HelveticaNeueLT Std Thin" w:cstheme="minorHAnsi"/>
          <w:color w:val="000000" w:themeColor="text1"/>
        </w:rPr>
        <w:t>or Microgeneration Certification Scheme Certification in such a manner as to bring APHCC into disrepute.</w:t>
      </w:r>
    </w:p>
    <w:p w14:paraId="2140FC24" w14:textId="77777777" w:rsidR="00DA157E" w:rsidRPr="00167DBC" w:rsidRDefault="00DA157E" w:rsidP="00167DBC">
      <w:pPr>
        <w:pStyle w:val="NoSpacing"/>
        <w:jc w:val="both"/>
        <w:rPr>
          <w:rFonts w:eastAsia="HelveticaNeueLT Std Thin" w:cstheme="minorHAnsi"/>
          <w:color w:val="000000" w:themeColor="text1"/>
        </w:rPr>
      </w:pPr>
    </w:p>
    <w:p w14:paraId="2140FC25" w14:textId="18734A38" w:rsidR="00DA157E" w:rsidRPr="00167DBC" w:rsidRDefault="00DA157E" w:rsidP="00167DBC">
      <w:pPr>
        <w:pStyle w:val="NoSpacing"/>
        <w:numPr>
          <w:ilvl w:val="1"/>
          <w:numId w:val="12"/>
        </w:numPr>
        <w:ind w:left="993" w:hanging="633"/>
        <w:jc w:val="both"/>
        <w:rPr>
          <w:rFonts w:eastAsia="HelveticaNeueLT Std Thin" w:cstheme="minorHAnsi"/>
          <w:color w:val="000000" w:themeColor="text1"/>
        </w:rPr>
      </w:pPr>
      <w:r w:rsidRPr="00167DBC">
        <w:rPr>
          <w:rFonts w:eastAsia="HelveticaNeueLT Std Thin" w:cstheme="minorHAnsi"/>
          <w:color w:val="000000" w:themeColor="text1"/>
        </w:rPr>
        <w:t>The company will not make any statement regarding its Competent Persons Scheme</w:t>
      </w:r>
      <w:r w:rsidR="00310502">
        <w:rPr>
          <w:rFonts w:eastAsia="HelveticaNeueLT Std Thin" w:cstheme="minorHAnsi"/>
          <w:color w:val="000000" w:themeColor="text1"/>
        </w:rPr>
        <w:t xml:space="preserve"> </w:t>
      </w:r>
      <w:r w:rsidRPr="00167DBC">
        <w:rPr>
          <w:rFonts w:eastAsia="HelveticaNeueLT Std Thin" w:cstheme="minorHAnsi"/>
          <w:color w:val="000000" w:themeColor="text1"/>
        </w:rPr>
        <w:t xml:space="preserve">or Microgeneration Certification Scheme Certification in such a way as it may be considered misleading or </w:t>
      </w:r>
      <w:proofErr w:type="spellStart"/>
      <w:r w:rsidR="0091446C" w:rsidRPr="00167DBC">
        <w:rPr>
          <w:rFonts w:eastAsia="HelveticaNeueLT Std Thin" w:cstheme="minorHAnsi"/>
          <w:color w:val="000000" w:themeColor="text1"/>
        </w:rPr>
        <w:t>unauthorised</w:t>
      </w:r>
      <w:proofErr w:type="spellEnd"/>
      <w:r w:rsidR="0091446C">
        <w:rPr>
          <w:rFonts w:eastAsia="HelveticaNeueLT Std Thin" w:cstheme="minorHAnsi"/>
          <w:color w:val="000000" w:themeColor="text1"/>
        </w:rPr>
        <w:t>.</w:t>
      </w:r>
    </w:p>
    <w:p w14:paraId="5CB3751C" w14:textId="77777777" w:rsidR="000C1A1D" w:rsidRDefault="000C1A1D" w:rsidP="00167DBC">
      <w:pPr>
        <w:pStyle w:val="NoSpacing"/>
        <w:jc w:val="both"/>
        <w:rPr>
          <w:rFonts w:eastAsia="HelveticaNeueLT Std Thin" w:cstheme="minorHAnsi"/>
          <w:color w:val="000000" w:themeColor="text1"/>
        </w:rPr>
      </w:pPr>
    </w:p>
    <w:p w14:paraId="2140FC27"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Car</w:t>
      </w:r>
      <w:r w:rsidRPr="00167DBC">
        <w:rPr>
          <w:rFonts w:eastAsia="HelveticaNeueLT Std Thin" w:cstheme="minorHAnsi"/>
          <w:color w:val="231F20"/>
          <w:spacing w:val="3"/>
        </w:rPr>
        <w:t>r</w:t>
      </w:r>
      <w:r w:rsidRPr="00167DBC">
        <w:rPr>
          <w:rFonts w:eastAsia="HelveticaNeueLT Std Thin" w:cstheme="minorHAnsi"/>
          <w:color w:val="231F20"/>
        </w:rPr>
        <w:t>y out its trading activities to meet the minimum standards laid down in</w:t>
      </w:r>
      <w:r w:rsidR="00CC4386" w:rsidRPr="00167DBC">
        <w:rPr>
          <w:rFonts w:eastAsia="HelveticaNeueLT Std Thin" w:cstheme="minorHAnsi"/>
          <w:color w:val="231F20"/>
        </w:rPr>
        <w:t xml:space="preserve"> the APHCC Customer Charter.</w:t>
      </w:r>
    </w:p>
    <w:p w14:paraId="2140FC28" w14:textId="77777777" w:rsidR="00DA157E" w:rsidRPr="00167DBC" w:rsidRDefault="00DA157E" w:rsidP="00167DBC">
      <w:pPr>
        <w:pStyle w:val="NoSpacing"/>
        <w:jc w:val="both"/>
        <w:rPr>
          <w:rFonts w:eastAsia="HelveticaNeueLT Std Thin" w:cstheme="minorHAnsi"/>
        </w:rPr>
      </w:pPr>
    </w:p>
    <w:p w14:paraId="2140FC29" w14:textId="4C0B1792" w:rsidR="00DA157E" w:rsidRPr="00167DBC" w:rsidRDefault="00DA157E" w:rsidP="00167DBC">
      <w:pPr>
        <w:pStyle w:val="NoSpacing"/>
        <w:numPr>
          <w:ilvl w:val="1"/>
          <w:numId w:val="12"/>
        </w:numPr>
        <w:ind w:left="993" w:hanging="633"/>
        <w:jc w:val="both"/>
        <w:rPr>
          <w:rFonts w:eastAsia="HelveticaNeueLT Std Thin" w:cstheme="minorHAnsi"/>
          <w:color w:val="000000" w:themeColor="text1"/>
        </w:rPr>
      </w:pPr>
      <w:r w:rsidRPr="00167DBC">
        <w:rPr>
          <w:rFonts w:eastAsia="HelveticaNeueLT Std Thin" w:cstheme="minorHAnsi"/>
          <w:color w:val="000000" w:themeColor="text1"/>
        </w:rPr>
        <w:t>Where the company is required to provide copies of Competent Persons Scheme</w:t>
      </w:r>
      <w:r w:rsidR="00310502">
        <w:rPr>
          <w:rFonts w:eastAsia="HelveticaNeueLT Std Thin" w:cstheme="minorHAnsi"/>
          <w:color w:val="000000" w:themeColor="text1"/>
        </w:rPr>
        <w:t xml:space="preserve"> </w:t>
      </w:r>
      <w:r w:rsidRPr="00167DBC">
        <w:rPr>
          <w:rFonts w:eastAsia="HelveticaNeueLT Std Thin" w:cstheme="minorHAnsi"/>
          <w:color w:val="000000" w:themeColor="text1"/>
        </w:rPr>
        <w:t xml:space="preserve">or Microgeneration Certification Scheme Certification </w:t>
      </w:r>
      <w:r w:rsidR="00481042">
        <w:rPr>
          <w:rFonts w:eastAsia="HelveticaNeueLT Std Thin" w:cstheme="minorHAnsi"/>
          <w:color w:val="000000" w:themeColor="text1"/>
        </w:rPr>
        <w:t>d</w:t>
      </w:r>
      <w:r w:rsidRPr="00167DBC">
        <w:rPr>
          <w:rFonts w:eastAsia="HelveticaNeueLT Std Thin" w:cstheme="minorHAnsi"/>
          <w:color w:val="000000" w:themeColor="text1"/>
        </w:rPr>
        <w:t xml:space="preserve">ocumentation to others, it shall be reproduced and supplied in its entirety and must not be reproduced in such </w:t>
      </w:r>
      <w:r w:rsidR="00D6510C" w:rsidRPr="00167DBC">
        <w:rPr>
          <w:rFonts w:eastAsia="HelveticaNeueLT Std Thin" w:cstheme="minorHAnsi"/>
          <w:color w:val="000000" w:themeColor="text1"/>
        </w:rPr>
        <w:t>a</w:t>
      </w:r>
      <w:r w:rsidRPr="00167DBC">
        <w:rPr>
          <w:rFonts w:eastAsia="HelveticaNeueLT Std Thin" w:cstheme="minorHAnsi"/>
          <w:color w:val="000000" w:themeColor="text1"/>
        </w:rPr>
        <w:t xml:space="preserve"> way as to mislead others.</w:t>
      </w:r>
    </w:p>
    <w:p w14:paraId="2140FC2A" w14:textId="77777777" w:rsidR="006A1083" w:rsidRPr="00167DBC" w:rsidRDefault="006A1083" w:rsidP="00167DBC">
      <w:pPr>
        <w:pStyle w:val="NoSpacing"/>
        <w:jc w:val="both"/>
        <w:rPr>
          <w:rFonts w:eastAsia="HelveticaNeueLT Std Thin" w:cstheme="minorHAnsi"/>
        </w:rPr>
      </w:pPr>
    </w:p>
    <w:p w14:paraId="2140FC2B"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Maintain membership with the current gas registration provider w</w:t>
      </w:r>
      <w:r w:rsidR="00CC4386" w:rsidRPr="00167DBC">
        <w:rPr>
          <w:rFonts w:eastAsia="HelveticaNeueLT Std Thin" w:cstheme="minorHAnsi"/>
          <w:color w:val="231F20"/>
        </w:rPr>
        <w:t>here gas work is undertaken.</w:t>
      </w:r>
      <w:r w:rsidRPr="00167DBC">
        <w:rPr>
          <w:rFonts w:eastAsia="HelveticaNeueLT Std Thin" w:cstheme="minorHAnsi"/>
        </w:rPr>
        <w:tab/>
      </w:r>
    </w:p>
    <w:p w14:paraId="2140FC2C" w14:textId="77777777" w:rsidR="00CC4386" w:rsidRPr="00167DBC" w:rsidRDefault="00CC4386" w:rsidP="00167DBC">
      <w:pPr>
        <w:pStyle w:val="NoSpacing"/>
        <w:jc w:val="both"/>
        <w:rPr>
          <w:rFonts w:eastAsia="HelveticaNeueLT Std Thin" w:cstheme="minorHAnsi"/>
        </w:rPr>
      </w:pPr>
    </w:p>
    <w:p w14:paraId="59C6943F" w14:textId="1C11965D" w:rsidR="00C30B43" w:rsidRDefault="00DB3FAA" w:rsidP="00D72C31">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Make an application under the scheme for each trading title and each trading address (branch or depot) associated with the company.</w:t>
      </w:r>
    </w:p>
    <w:p w14:paraId="69C23B09" w14:textId="77777777" w:rsidR="00D72C31" w:rsidRPr="00D72C31" w:rsidRDefault="00D72C31" w:rsidP="00D72C31">
      <w:pPr>
        <w:pStyle w:val="NoSpacing"/>
        <w:jc w:val="both"/>
        <w:rPr>
          <w:rFonts w:eastAsia="HelveticaNeueLT Std Thin" w:cstheme="minorHAnsi"/>
          <w:color w:val="231F20"/>
        </w:rPr>
      </w:pPr>
    </w:p>
    <w:p w14:paraId="7B24B0E4" w14:textId="164B3144" w:rsidR="00542924" w:rsidRPr="006303BB" w:rsidRDefault="0070589D" w:rsidP="00B12D81">
      <w:pPr>
        <w:pStyle w:val="NoSpacing"/>
        <w:numPr>
          <w:ilvl w:val="1"/>
          <w:numId w:val="12"/>
        </w:numPr>
        <w:ind w:left="993" w:hanging="633"/>
        <w:jc w:val="both"/>
        <w:rPr>
          <w:rFonts w:eastAsia="HelveticaNeueLT Std Thin" w:cstheme="minorHAnsi"/>
          <w:color w:val="231F20"/>
        </w:rPr>
      </w:pPr>
      <w:r w:rsidRPr="006303BB">
        <w:rPr>
          <w:rFonts w:eastAsia="HelveticaNeueLT Std Thin" w:cstheme="minorHAnsi"/>
          <w:color w:val="231F20"/>
        </w:rPr>
        <w:t xml:space="preserve">The company will make </w:t>
      </w:r>
      <w:r w:rsidR="00316398" w:rsidRPr="006303BB">
        <w:rPr>
          <w:rFonts w:eastAsia="HelveticaNeueLT Std Thin" w:cstheme="minorHAnsi"/>
          <w:color w:val="231F20"/>
        </w:rPr>
        <w:t xml:space="preserve">positive </w:t>
      </w:r>
      <w:r w:rsidRPr="006303BB">
        <w:rPr>
          <w:rFonts w:eastAsia="HelveticaNeueLT Std Thin" w:cstheme="minorHAnsi"/>
          <w:color w:val="231F20"/>
        </w:rPr>
        <w:t xml:space="preserve">progress towards </w:t>
      </w:r>
      <w:r w:rsidR="00316398" w:rsidRPr="006303BB">
        <w:rPr>
          <w:rFonts w:eastAsia="HelveticaNeueLT Std Thin" w:cstheme="minorHAnsi"/>
          <w:color w:val="231F20"/>
        </w:rPr>
        <w:t>certification, within 12 weeks</w:t>
      </w:r>
      <w:r w:rsidR="008C7D78" w:rsidRPr="006303BB">
        <w:rPr>
          <w:rFonts w:eastAsia="HelveticaNeueLT Std Thin" w:cstheme="minorHAnsi"/>
          <w:color w:val="231F20"/>
        </w:rPr>
        <w:t xml:space="preserve"> of date </w:t>
      </w:r>
      <w:r w:rsidR="00461A23" w:rsidRPr="006303BB">
        <w:rPr>
          <w:rFonts w:eastAsia="HelveticaNeueLT Std Thin" w:cstheme="minorHAnsi"/>
          <w:color w:val="231F20"/>
        </w:rPr>
        <w:t>of application</w:t>
      </w:r>
      <w:r w:rsidR="00316398" w:rsidRPr="006303BB">
        <w:rPr>
          <w:rFonts w:eastAsia="HelveticaNeueLT Std Thin" w:cstheme="minorHAnsi"/>
          <w:color w:val="231F20"/>
        </w:rPr>
        <w:t xml:space="preserve">, or </w:t>
      </w:r>
      <w:r w:rsidR="00F92116" w:rsidRPr="006303BB">
        <w:rPr>
          <w:rFonts w:eastAsia="HelveticaNeueLT Std Thin" w:cstheme="minorHAnsi"/>
          <w:color w:val="231F20"/>
        </w:rPr>
        <w:t xml:space="preserve">where difficulties exist </w:t>
      </w:r>
      <w:r w:rsidR="00D72C31" w:rsidRPr="006303BB">
        <w:rPr>
          <w:rFonts w:eastAsia="HelveticaNeueLT Std Thin" w:cstheme="minorHAnsi"/>
          <w:color w:val="231F20"/>
        </w:rPr>
        <w:t>apply to the Quality Manager, for an extension of no more than 13 weeks</w:t>
      </w:r>
      <w:r w:rsidR="00461A23" w:rsidRPr="006303BB">
        <w:rPr>
          <w:rFonts w:eastAsia="HelveticaNeueLT Std Thin" w:cstheme="minorHAnsi"/>
          <w:color w:val="231F20"/>
        </w:rPr>
        <w:t xml:space="preserve"> providing an explanation </w:t>
      </w:r>
      <w:r w:rsidR="00E957BB" w:rsidRPr="006303BB">
        <w:rPr>
          <w:rFonts w:eastAsia="HelveticaNeueLT Std Thin" w:cstheme="minorHAnsi"/>
          <w:color w:val="231F20"/>
        </w:rPr>
        <w:t xml:space="preserve">for the request. </w:t>
      </w:r>
    </w:p>
    <w:p w14:paraId="5DADBA2B" w14:textId="77777777" w:rsidR="00B12D81" w:rsidRPr="006303BB" w:rsidRDefault="00B12D81" w:rsidP="00B12D81">
      <w:pPr>
        <w:pStyle w:val="NoSpacing"/>
        <w:jc w:val="both"/>
        <w:rPr>
          <w:rFonts w:eastAsia="HelveticaNeueLT Std Thin" w:cstheme="minorHAnsi"/>
          <w:color w:val="231F20"/>
        </w:rPr>
      </w:pPr>
    </w:p>
    <w:p w14:paraId="6A7DE770" w14:textId="2765D5B6" w:rsidR="00542924" w:rsidRPr="006303BB" w:rsidRDefault="00A11551" w:rsidP="00167DBC">
      <w:pPr>
        <w:pStyle w:val="NoSpacing"/>
        <w:numPr>
          <w:ilvl w:val="1"/>
          <w:numId w:val="12"/>
        </w:numPr>
        <w:ind w:left="993" w:hanging="633"/>
        <w:jc w:val="both"/>
        <w:rPr>
          <w:rFonts w:eastAsia="HelveticaNeueLT Std Thin" w:cstheme="minorHAnsi"/>
          <w:color w:val="231F20"/>
        </w:rPr>
      </w:pPr>
      <w:r w:rsidRPr="006303BB">
        <w:rPr>
          <w:rFonts w:eastAsia="HelveticaNeueLT Std Thin" w:cstheme="minorHAnsi"/>
          <w:color w:val="231F20"/>
        </w:rPr>
        <w:t xml:space="preserve">APHC Certification will </w:t>
      </w:r>
      <w:r w:rsidR="00101A2D" w:rsidRPr="006303BB">
        <w:rPr>
          <w:rFonts w:eastAsia="HelveticaNeueLT Std Thin" w:cstheme="minorHAnsi"/>
          <w:color w:val="231F20"/>
        </w:rPr>
        <w:t xml:space="preserve">make routine contact with the company to ensure progress is being made and </w:t>
      </w:r>
      <w:r w:rsidR="00C21C55" w:rsidRPr="006303BB">
        <w:rPr>
          <w:rFonts w:eastAsia="HelveticaNeueLT Std Thin" w:cstheme="minorHAnsi"/>
          <w:color w:val="231F20"/>
        </w:rPr>
        <w:t>signpost support if required. The company is expected to engage positively to ensure progress can be made.</w:t>
      </w:r>
    </w:p>
    <w:p w14:paraId="2140FC2E" w14:textId="008CBD3E" w:rsidR="006A1083" w:rsidRDefault="006A1083" w:rsidP="00167DBC">
      <w:pPr>
        <w:pStyle w:val="NoSpacing"/>
        <w:jc w:val="both"/>
        <w:rPr>
          <w:rFonts w:eastAsia="Arial" w:cstheme="minorHAnsi"/>
          <w:color w:val="231F20"/>
        </w:rPr>
      </w:pPr>
    </w:p>
    <w:p w14:paraId="7ADF441C" w14:textId="6244D464" w:rsidR="006303BB" w:rsidRDefault="006303BB" w:rsidP="00167DBC">
      <w:pPr>
        <w:pStyle w:val="NoSpacing"/>
        <w:jc w:val="both"/>
        <w:rPr>
          <w:rFonts w:eastAsia="Arial" w:cstheme="minorHAnsi"/>
          <w:color w:val="231F20"/>
        </w:rPr>
      </w:pPr>
    </w:p>
    <w:p w14:paraId="7BBDD5A1" w14:textId="77777777" w:rsidR="009C042F" w:rsidRDefault="009C042F" w:rsidP="00167DBC">
      <w:pPr>
        <w:pStyle w:val="NoSpacing"/>
        <w:jc w:val="both"/>
        <w:rPr>
          <w:rFonts w:eastAsia="Arial" w:cstheme="minorHAnsi"/>
          <w:color w:val="231F20"/>
        </w:rPr>
      </w:pPr>
    </w:p>
    <w:p w14:paraId="17DE9CAB" w14:textId="77777777" w:rsidR="009C042F" w:rsidRDefault="009C042F" w:rsidP="00167DBC">
      <w:pPr>
        <w:pStyle w:val="NoSpacing"/>
        <w:jc w:val="both"/>
        <w:rPr>
          <w:rFonts w:eastAsia="Arial" w:cstheme="minorHAnsi"/>
          <w:color w:val="231F20"/>
        </w:rPr>
      </w:pPr>
    </w:p>
    <w:p w14:paraId="0594E1AA" w14:textId="77777777" w:rsidR="006303BB" w:rsidRDefault="006303BB" w:rsidP="00167DBC">
      <w:pPr>
        <w:pStyle w:val="NoSpacing"/>
        <w:jc w:val="both"/>
        <w:rPr>
          <w:rFonts w:eastAsia="Arial" w:cstheme="minorHAnsi"/>
          <w:color w:val="231F20"/>
        </w:rPr>
      </w:pPr>
    </w:p>
    <w:p w14:paraId="2140FC2F" w14:textId="77777777" w:rsidR="006A1083" w:rsidRPr="00EC3535" w:rsidRDefault="00DB3FAA" w:rsidP="00167DBC">
      <w:pPr>
        <w:pStyle w:val="NoSpacing"/>
        <w:numPr>
          <w:ilvl w:val="0"/>
          <w:numId w:val="12"/>
        </w:numPr>
        <w:jc w:val="both"/>
        <w:rPr>
          <w:rFonts w:cstheme="minorHAnsi"/>
          <w:b/>
          <w:sz w:val="24"/>
          <w:szCs w:val="24"/>
        </w:rPr>
      </w:pPr>
      <w:r w:rsidRPr="00EC3535">
        <w:rPr>
          <w:rFonts w:eastAsia="Arial" w:cstheme="minorHAnsi"/>
          <w:b/>
          <w:color w:val="231F20"/>
          <w:sz w:val="24"/>
          <w:szCs w:val="24"/>
        </w:rPr>
        <w:t>Business</w:t>
      </w:r>
      <w:r w:rsidRPr="00EC3535">
        <w:rPr>
          <w:rFonts w:eastAsia="Arial" w:cstheme="minorHAnsi"/>
          <w:b/>
          <w:sz w:val="24"/>
          <w:szCs w:val="24"/>
        </w:rPr>
        <w:t xml:space="preserve"> </w:t>
      </w:r>
      <w:r w:rsidRPr="00EC3535">
        <w:rPr>
          <w:rFonts w:eastAsia="Arial" w:cstheme="minorHAnsi"/>
          <w:b/>
          <w:color w:val="231F20"/>
          <w:sz w:val="24"/>
          <w:szCs w:val="24"/>
        </w:rPr>
        <w:t>Standa</w:t>
      </w:r>
      <w:r w:rsidRPr="00EC3535">
        <w:rPr>
          <w:rFonts w:eastAsia="Arial" w:cstheme="minorHAnsi"/>
          <w:b/>
          <w:color w:val="231F20"/>
          <w:spacing w:val="-3"/>
          <w:sz w:val="24"/>
          <w:szCs w:val="24"/>
        </w:rPr>
        <w:t>r</w:t>
      </w:r>
      <w:r w:rsidRPr="00EC3535">
        <w:rPr>
          <w:rFonts w:eastAsia="Arial" w:cstheme="minorHAnsi"/>
          <w:b/>
          <w:color w:val="231F20"/>
          <w:w w:val="103"/>
          <w:sz w:val="24"/>
          <w:szCs w:val="24"/>
        </w:rPr>
        <w:t>ds</w:t>
      </w:r>
      <w:r w:rsidRPr="00EC3535">
        <w:rPr>
          <w:rFonts w:eastAsia="HelveticaNeueLT Std Thin" w:cstheme="minorHAnsi"/>
          <w:b/>
          <w:color w:val="231F20"/>
          <w:sz w:val="24"/>
          <w:szCs w:val="24"/>
        </w:rPr>
        <w:t xml:space="preserve"> </w:t>
      </w:r>
    </w:p>
    <w:p w14:paraId="2140FC30" w14:textId="77777777" w:rsidR="006A1083" w:rsidRPr="00167DBC" w:rsidRDefault="006A1083" w:rsidP="00167DBC">
      <w:pPr>
        <w:pStyle w:val="NoSpacing"/>
        <w:jc w:val="both"/>
        <w:rPr>
          <w:rFonts w:cstheme="minorHAnsi"/>
        </w:rPr>
      </w:pPr>
    </w:p>
    <w:p w14:paraId="2140FC31" w14:textId="77777777" w:rsidR="006A1083" w:rsidRPr="00167DBC" w:rsidRDefault="00DB3FAA" w:rsidP="00167DBC">
      <w:pPr>
        <w:pStyle w:val="NoSpacing"/>
        <w:ind w:left="360"/>
        <w:jc w:val="both"/>
        <w:rPr>
          <w:rFonts w:cstheme="minorHAnsi"/>
        </w:rPr>
      </w:pPr>
      <w:r w:rsidRPr="00167DBC">
        <w:rPr>
          <w:rFonts w:eastAsia="HelveticaNeueLT Std Thin" w:cstheme="minorHAnsi"/>
          <w:color w:val="231F20"/>
        </w:rPr>
        <w:lastRenderedPageBreak/>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 confirm on application:</w:t>
      </w:r>
    </w:p>
    <w:p w14:paraId="2140FC32" w14:textId="77777777" w:rsidR="006A1083" w:rsidRPr="00167DBC" w:rsidRDefault="006A1083" w:rsidP="00167DBC">
      <w:pPr>
        <w:pStyle w:val="NoSpacing"/>
        <w:jc w:val="both"/>
        <w:rPr>
          <w:rFonts w:eastAsia="HelveticaNeueLT Std Thin" w:cstheme="minorHAnsi"/>
          <w:color w:val="231F20"/>
        </w:rPr>
      </w:pPr>
    </w:p>
    <w:p w14:paraId="2140FC33"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That the company d</w:t>
      </w:r>
      <w:r w:rsidRPr="00167DBC">
        <w:rPr>
          <w:rFonts w:eastAsia="HelveticaNeueLT Std Thin" w:cstheme="minorHAnsi"/>
          <w:color w:val="231F20"/>
        </w:rPr>
        <w:t>irectly engages in, and will continue to be directly engaged in plumbing, heating and mechanical se</w:t>
      </w:r>
      <w:r w:rsidRPr="00167DBC">
        <w:rPr>
          <w:rFonts w:eastAsia="HelveticaNeueLT Std Thin" w:cstheme="minorHAnsi"/>
          <w:color w:val="231F20"/>
          <w:spacing w:val="3"/>
        </w:rPr>
        <w:t>r</w:t>
      </w:r>
      <w:r w:rsidRPr="00167DBC">
        <w:rPr>
          <w:rFonts w:eastAsia="HelveticaNeueLT Std Thin" w:cstheme="minorHAnsi"/>
          <w:color w:val="231F20"/>
        </w:rPr>
        <w:t xml:space="preserve">vices related work which </w:t>
      </w:r>
      <w:proofErr w:type="gramStart"/>
      <w:r w:rsidRPr="00167DBC">
        <w:rPr>
          <w:rFonts w:eastAsia="HelveticaNeueLT Std Thin" w:cstheme="minorHAnsi"/>
          <w:color w:val="231F20"/>
        </w:rPr>
        <w:t>must at all times</w:t>
      </w:r>
      <w:proofErr w:type="gramEnd"/>
      <w:r w:rsidRPr="00167DBC">
        <w:rPr>
          <w:rFonts w:eastAsia="HelveticaNeueLT Std Thin" w:cstheme="minorHAnsi"/>
          <w:color w:val="231F20"/>
        </w:rPr>
        <w:t xml:space="preserve"> be designed, installed commissioned and maintained to indust</w:t>
      </w:r>
      <w:r w:rsidRPr="00167DBC">
        <w:rPr>
          <w:rFonts w:eastAsia="HelveticaNeueLT Std Thin" w:cstheme="minorHAnsi"/>
          <w:color w:val="231F20"/>
          <w:spacing w:val="3"/>
        </w:rPr>
        <w:t>r</w:t>
      </w:r>
      <w:r w:rsidRPr="00167DBC">
        <w:rPr>
          <w:rFonts w:eastAsia="HelveticaNeueLT Std Thin" w:cstheme="minorHAnsi"/>
          <w:color w:val="231F20"/>
        </w:rPr>
        <w:t>y standards.</w:t>
      </w:r>
    </w:p>
    <w:p w14:paraId="2140FC34" w14:textId="77777777" w:rsidR="00000AA3" w:rsidRPr="00167DBC" w:rsidRDefault="00000AA3" w:rsidP="00167DBC">
      <w:pPr>
        <w:pStyle w:val="NoSpacing"/>
        <w:jc w:val="both"/>
        <w:rPr>
          <w:rFonts w:eastAsia="HelveticaNeueLT Std Thin" w:cstheme="minorHAnsi"/>
          <w:color w:val="231F20"/>
        </w:rPr>
      </w:pPr>
    </w:p>
    <w:p w14:paraId="2140FC35" w14:textId="77777777" w:rsidR="00E658CD"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That the certificated company will demonstrate continued financial viability and agree to checks being carried out w</w:t>
      </w:r>
      <w:r w:rsidR="00CC4386" w:rsidRPr="00167DBC">
        <w:rPr>
          <w:rFonts w:eastAsia="HelveticaNeueLT Std Thin" w:cstheme="minorHAnsi"/>
          <w:color w:val="231F20"/>
        </w:rPr>
        <w:t xml:space="preserve">ith credit reference agencies. </w:t>
      </w:r>
      <w:r w:rsidRPr="00167DBC">
        <w:rPr>
          <w:rFonts w:eastAsia="HelveticaNeueLT Std Thin" w:cstheme="minorHAnsi"/>
          <w:color w:val="231F20"/>
        </w:rPr>
        <w:t xml:space="preserve">Failure to demonstrate ongoing financial viability may result in an application being declined or withdrawal of company certification. </w:t>
      </w:r>
    </w:p>
    <w:p w14:paraId="3C083EDA" w14:textId="77777777" w:rsidR="00DC6223" w:rsidRPr="00167DBC" w:rsidRDefault="00DC6223" w:rsidP="00167DBC">
      <w:pPr>
        <w:pStyle w:val="NoSpacing"/>
        <w:jc w:val="both"/>
        <w:rPr>
          <w:rFonts w:eastAsia="HelveticaNeueLT Std Thin" w:cstheme="minorHAnsi"/>
          <w:color w:val="231F20"/>
        </w:rPr>
      </w:pPr>
    </w:p>
    <w:p w14:paraId="2140FC37"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 xml:space="preserve">That the company </w:t>
      </w:r>
      <w:proofErr w:type="gramStart"/>
      <w:r w:rsidRPr="00167DBC">
        <w:rPr>
          <w:rFonts w:eastAsia="Arial" w:cstheme="minorHAnsi"/>
          <w:color w:val="231F20"/>
        </w:rPr>
        <w:t>is</w:t>
      </w:r>
      <w:r w:rsidRPr="00167DBC">
        <w:rPr>
          <w:rFonts w:cstheme="minorHAnsi"/>
          <w:lang w:val="en-GB"/>
        </w:rPr>
        <w:t xml:space="preserve"> able to</w:t>
      </w:r>
      <w:proofErr w:type="gramEnd"/>
      <w:r w:rsidRPr="00167DBC">
        <w:rPr>
          <w:rFonts w:cstheme="minorHAnsi"/>
          <w:lang w:val="en-GB"/>
        </w:rPr>
        <w:t xml:space="preserve"> demonstrate a minimum of one installation for each work area being applied for certification and within scope of the appropriate scheme. The standard of workmanship shall be not less than that affording conformity with the Common MTC documents for the work area, and appropriate industry standards.</w:t>
      </w:r>
    </w:p>
    <w:p w14:paraId="2140FC38" w14:textId="77777777" w:rsidR="006A1083" w:rsidRPr="00167DBC" w:rsidRDefault="006A1083" w:rsidP="00167DBC">
      <w:pPr>
        <w:pStyle w:val="NoSpacing"/>
        <w:jc w:val="both"/>
        <w:rPr>
          <w:rFonts w:eastAsia="HelveticaNeueLT Std Thin" w:cstheme="minorHAnsi"/>
          <w:color w:val="231F20"/>
          <w:spacing w:val="-2"/>
        </w:rPr>
      </w:pPr>
    </w:p>
    <w:p w14:paraId="2140FC39" w14:textId="7D863EBC"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That the company will w</w:t>
      </w:r>
      <w:r w:rsidRPr="00167DBC">
        <w:rPr>
          <w:rFonts w:eastAsia="HelveticaNeueLT Std Thin" w:cstheme="minorHAnsi"/>
          <w:color w:val="231F20"/>
          <w:spacing w:val="-2"/>
        </w:rPr>
        <w:t>ithout exception agree to notif</w:t>
      </w:r>
      <w:r w:rsidRPr="00167DBC">
        <w:rPr>
          <w:rFonts w:eastAsia="HelveticaNeueLT Std Thin" w:cstheme="minorHAnsi"/>
          <w:color w:val="231F20"/>
        </w:rPr>
        <w:t>y</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 xml:space="preserve">and </w:t>
      </w:r>
      <w:r w:rsidR="000C1A1D" w:rsidRPr="00167DBC">
        <w:rPr>
          <w:rFonts w:eastAsia="HelveticaNeueLT Std Thin" w:cstheme="minorHAnsi"/>
          <w:color w:val="231F20"/>
          <w:spacing w:val="-2"/>
        </w:rPr>
        <w:t>sel</w:t>
      </w:r>
      <w:r w:rsidR="000C1A1D" w:rsidRPr="00167DBC">
        <w:rPr>
          <w:rFonts w:eastAsia="HelveticaNeueLT Std Thin" w:cstheme="minorHAnsi"/>
          <w:color w:val="231F20"/>
        </w:rPr>
        <w:t>f</w:t>
      </w:r>
      <w:r w:rsidR="000C1A1D" w:rsidRPr="00167DBC">
        <w:rPr>
          <w:rFonts w:eastAsia="HelveticaNeueLT Std Thin" w:cstheme="minorHAnsi"/>
          <w:color w:val="231F20"/>
          <w:spacing w:val="-5"/>
        </w:rPr>
        <w:t>-</w:t>
      </w:r>
      <w:r w:rsidR="000C1A1D" w:rsidRPr="00167DBC">
        <w:rPr>
          <w:rFonts w:eastAsia="HelveticaNeueLT Std Thin" w:cstheme="minorHAnsi"/>
          <w:color w:val="231F20"/>
          <w:spacing w:val="-2"/>
        </w:rPr>
        <w:t>certify</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al</w:t>
      </w:r>
      <w:r w:rsidRPr="00167DBC">
        <w:rPr>
          <w:rFonts w:eastAsia="HelveticaNeueLT Std Thin" w:cstheme="minorHAnsi"/>
          <w:color w:val="231F20"/>
        </w:rPr>
        <w:t>l</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plumbing</w:t>
      </w:r>
      <w:r w:rsidRPr="00167DBC">
        <w:rPr>
          <w:rFonts w:eastAsia="HelveticaNeueLT Std Thin" w:cstheme="minorHAnsi"/>
          <w:color w:val="231F20"/>
        </w:rPr>
        <w:t>,</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heatin</w:t>
      </w:r>
      <w:r w:rsidRPr="00167DBC">
        <w:rPr>
          <w:rFonts w:eastAsia="HelveticaNeueLT Std Thin" w:cstheme="minorHAnsi"/>
          <w:color w:val="231F20"/>
        </w:rPr>
        <w:t>g</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an</w:t>
      </w:r>
      <w:r w:rsidRPr="00167DBC">
        <w:rPr>
          <w:rFonts w:eastAsia="HelveticaNeueLT Std Thin" w:cstheme="minorHAnsi"/>
          <w:color w:val="231F20"/>
        </w:rPr>
        <w:t>d</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mechanica</w:t>
      </w:r>
      <w:r w:rsidRPr="00167DBC">
        <w:rPr>
          <w:rFonts w:eastAsia="HelveticaNeueLT Std Thin" w:cstheme="minorHAnsi"/>
          <w:color w:val="231F20"/>
        </w:rPr>
        <w:t>l</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se</w:t>
      </w:r>
      <w:r w:rsidRPr="00167DBC">
        <w:rPr>
          <w:rFonts w:eastAsia="HelveticaNeueLT Std Thin" w:cstheme="minorHAnsi"/>
          <w:color w:val="231F20"/>
        </w:rPr>
        <w:t>r</w:t>
      </w:r>
      <w:r w:rsidRPr="00167DBC">
        <w:rPr>
          <w:rFonts w:eastAsia="HelveticaNeueLT Std Thin" w:cstheme="minorHAnsi"/>
          <w:color w:val="231F20"/>
          <w:spacing w:val="-2"/>
        </w:rPr>
        <w:t>vice</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wor</w:t>
      </w:r>
      <w:r w:rsidRPr="00167DBC">
        <w:rPr>
          <w:rFonts w:eastAsia="HelveticaNeueLT Std Thin" w:cstheme="minorHAnsi"/>
          <w:color w:val="231F20"/>
        </w:rPr>
        <w:t>k</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wher</w:t>
      </w:r>
      <w:r w:rsidRPr="00167DBC">
        <w:rPr>
          <w:rFonts w:eastAsia="HelveticaNeueLT Std Thin" w:cstheme="minorHAnsi"/>
          <w:color w:val="231F20"/>
        </w:rPr>
        <w:t>e</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require</w:t>
      </w:r>
      <w:r w:rsidRPr="00167DBC">
        <w:rPr>
          <w:rFonts w:eastAsia="HelveticaNeueLT Std Thin" w:cstheme="minorHAnsi"/>
          <w:color w:val="231F20"/>
        </w:rPr>
        <w:t>d</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b</w:t>
      </w:r>
      <w:r w:rsidRPr="00167DBC">
        <w:rPr>
          <w:rFonts w:eastAsia="HelveticaNeueLT Std Thin" w:cstheme="minorHAnsi"/>
          <w:color w:val="231F20"/>
        </w:rPr>
        <w:t>y</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statut</w:t>
      </w:r>
      <w:r w:rsidRPr="00167DBC">
        <w:rPr>
          <w:rFonts w:eastAsia="HelveticaNeueLT Std Thin" w:cstheme="minorHAnsi"/>
          <w:color w:val="231F20"/>
        </w:rPr>
        <w:t>e</w:t>
      </w:r>
      <w:r w:rsidRPr="00167DBC">
        <w:rPr>
          <w:rFonts w:eastAsia="HelveticaNeueLT Std Thin" w:cstheme="minorHAnsi"/>
          <w:color w:val="231F20"/>
          <w:spacing w:val="-5"/>
        </w:rPr>
        <w:t xml:space="preserve"> </w:t>
      </w:r>
      <w:r w:rsidRPr="00167DBC">
        <w:rPr>
          <w:rFonts w:eastAsia="HelveticaNeueLT Std Thin" w:cstheme="minorHAnsi"/>
          <w:color w:val="231F20"/>
          <w:spacing w:val="-2"/>
        </w:rPr>
        <w:t>la</w:t>
      </w:r>
      <w:r w:rsidRPr="00167DBC">
        <w:rPr>
          <w:rFonts w:eastAsia="HelveticaNeueLT Std Thin" w:cstheme="minorHAnsi"/>
          <w:color w:val="231F20"/>
          <w:spacing w:val="-11"/>
        </w:rPr>
        <w:t>w</w:t>
      </w:r>
      <w:r w:rsidRPr="00167DBC">
        <w:rPr>
          <w:rFonts w:eastAsia="HelveticaNeueLT Std Thin" w:cstheme="minorHAnsi"/>
          <w:color w:val="231F20"/>
        </w:rPr>
        <w:t>.</w:t>
      </w:r>
    </w:p>
    <w:p w14:paraId="2140FC3A" w14:textId="77777777" w:rsidR="006A1083" w:rsidRPr="00167DBC" w:rsidRDefault="006A1083" w:rsidP="00167DBC">
      <w:pPr>
        <w:pStyle w:val="NoSpacing"/>
        <w:jc w:val="both"/>
        <w:rPr>
          <w:rFonts w:cstheme="minorHAnsi"/>
          <w:lang w:val="en-GB"/>
        </w:rPr>
      </w:pPr>
    </w:p>
    <w:p w14:paraId="2140FC3B"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 xml:space="preserve">That the company will have a </w:t>
      </w:r>
      <w:r w:rsidRPr="00167DBC">
        <w:rPr>
          <w:rFonts w:cstheme="minorHAnsi"/>
          <w:lang w:val="en-GB"/>
        </w:rPr>
        <w:t>system in place to ensure that appropriate prescribed forms of certification, reporting, recording and issuing of all completed installation work in accordance with the scheme operating standards.</w:t>
      </w:r>
    </w:p>
    <w:p w14:paraId="2140FC3C" w14:textId="77777777" w:rsidR="006A1083" w:rsidRPr="00167DBC" w:rsidRDefault="006A1083" w:rsidP="00167DBC">
      <w:pPr>
        <w:pStyle w:val="NoSpacing"/>
        <w:jc w:val="both"/>
        <w:rPr>
          <w:rFonts w:eastAsia="HelveticaNeueLT Std Thin" w:cstheme="minorHAnsi"/>
          <w:color w:val="231F20"/>
        </w:rPr>
      </w:pPr>
    </w:p>
    <w:p w14:paraId="2140FC3D"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That the company will have</w:t>
      </w:r>
      <w:r w:rsidRPr="00167DBC">
        <w:rPr>
          <w:rFonts w:eastAsia="HelveticaNeueLT Std Thin" w:cstheme="minorHAnsi"/>
          <w:color w:val="231F20"/>
        </w:rPr>
        <w:t xml:space="preserve"> access to current copies of all relevant industry standards </w:t>
      </w:r>
      <w:proofErr w:type="gramStart"/>
      <w:r w:rsidRPr="00167DBC">
        <w:rPr>
          <w:rFonts w:eastAsia="HelveticaNeueLT Std Thin" w:cstheme="minorHAnsi"/>
          <w:color w:val="231F20"/>
        </w:rPr>
        <w:t>in order to</w:t>
      </w:r>
      <w:proofErr w:type="gramEnd"/>
      <w:r w:rsidRPr="00167DBC">
        <w:rPr>
          <w:rFonts w:eastAsia="HelveticaNeueLT Std Thin" w:cstheme="minorHAnsi"/>
          <w:color w:val="231F20"/>
        </w:rPr>
        <w:t xml:space="preserve"> satisfactorily car</w:t>
      </w:r>
      <w:r w:rsidRPr="00167DBC">
        <w:rPr>
          <w:rFonts w:eastAsia="HelveticaNeueLT Std Thin" w:cstheme="minorHAnsi"/>
          <w:color w:val="231F20"/>
          <w:spacing w:val="3"/>
        </w:rPr>
        <w:t>r</w:t>
      </w:r>
      <w:r w:rsidRPr="00167DBC">
        <w:rPr>
          <w:rFonts w:eastAsia="HelveticaNeueLT Std Thin" w:cstheme="minorHAnsi"/>
          <w:color w:val="231F20"/>
        </w:rPr>
        <w:t>y out the range of work activities that the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normally undertakes. </w:t>
      </w:r>
    </w:p>
    <w:p w14:paraId="2140FC3E" w14:textId="77777777" w:rsidR="006A1083" w:rsidRPr="00167DBC" w:rsidRDefault="00DB3FAA" w:rsidP="00167DBC">
      <w:pPr>
        <w:pStyle w:val="NoSpacing"/>
        <w:ind w:left="993"/>
        <w:jc w:val="both"/>
        <w:rPr>
          <w:rFonts w:eastAsia="HelveticaNeueLT Std Thin" w:cstheme="minorHAnsi"/>
          <w:i/>
          <w:color w:val="000000" w:themeColor="text1"/>
        </w:rPr>
      </w:pPr>
      <w:r w:rsidRPr="00167DBC">
        <w:rPr>
          <w:rFonts w:eastAsia="HelveticaNeueLT Std Thin" w:cstheme="minorHAnsi"/>
          <w:i/>
          <w:color w:val="000000" w:themeColor="text1"/>
        </w:rPr>
        <w:t>Note: Specific</w:t>
      </w:r>
      <w:r w:rsidRPr="00167DBC">
        <w:rPr>
          <w:rFonts w:eastAsia="HelveticaNeueLT Std Thin" w:cstheme="minorHAnsi"/>
          <w:i/>
          <w:color w:val="000000" w:themeColor="text1"/>
          <w:spacing w:val="-5"/>
        </w:rPr>
        <w:t xml:space="preserve"> </w:t>
      </w:r>
      <w:r w:rsidRPr="00167DBC">
        <w:rPr>
          <w:rFonts w:eastAsia="HelveticaNeueLT Std Thin" w:cstheme="minorHAnsi"/>
          <w:i/>
          <w:color w:val="000000" w:themeColor="text1"/>
        </w:rPr>
        <w:t>requirements for current industry standards required</w:t>
      </w:r>
      <w:r w:rsidR="00CC4386" w:rsidRPr="00167DBC">
        <w:rPr>
          <w:rFonts w:eastAsia="HelveticaNeueLT Std Thin" w:cstheme="minorHAnsi"/>
          <w:i/>
          <w:color w:val="000000" w:themeColor="text1"/>
        </w:rPr>
        <w:t xml:space="preserve"> are described under the APHCC g</w:t>
      </w:r>
      <w:r w:rsidRPr="00167DBC">
        <w:rPr>
          <w:rFonts w:eastAsia="HelveticaNeueLT Std Thin" w:cstheme="minorHAnsi"/>
          <w:i/>
          <w:color w:val="000000" w:themeColor="text1"/>
        </w:rPr>
        <w:t xml:space="preserve">uidance for applications </w:t>
      </w:r>
      <w:proofErr w:type="gramStart"/>
      <w:r w:rsidRPr="00167DBC">
        <w:rPr>
          <w:rFonts w:eastAsia="HelveticaNeueLT Std Thin" w:cstheme="minorHAnsi"/>
          <w:i/>
          <w:color w:val="000000" w:themeColor="text1"/>
        </w:rPr>
        <w:t>document</w:t>
      </w:r>
      <w:proofErr w:type="gramEnd"/>
      <w:r w:rsidRPr="00167DBC">
        <w:rPr>
          <w:rFonts w:eastAsia="HelveticaNeueLT Std Thin" w:cstheme="minorHAnsi"/>
          <w:i/>
          <w:color w:val="000000" w:themeColor="text1"/>
        </w:rPr>
        <w:t>.</w:t>
      </w:r>
    </w:p>
    <w:p w14:paraId="231BA329" w14:textId="77777777" w:rsidR="000C1A1D" w:rsidRDefault="000C1A1D" w:rsidP="00167DBC">
      <w:pPr>
        <w:pStyle w:val="NoSpacing"/>
        <w:jc w:val="both"/>
        <w:rPr>
          <w:rFonts w:eastAsia="HelveticaNeueLT Std Thin" w:cstheme="minorHAnsi"/>
          <w:color w:val="231F20"/>
        </w:rPr>
      </w:pPr>
    </w:p>
    <w:p w14:paraId="2140FC40" w14:textId="1CF6BC05" w:rsidR="006A1083" w:rsidRPr="00167DBC" w:rsidRDefault="00DB3FAA" w:rsidP="00167DBC">
      <w:pPr>
        <w:pStyle w:val="NoSpacing"/>
        <w:numPr>
          <w:ilvl w:val="1"/>
          <w:numId w:val="12"/>
        </w:numPr>
        <w:ind w:left="993" w:hanging="633"/>
        <w:jc w:val="both"/>
        <w:rPr>
          <w:rFonts w:eastAsia="HelveticaNeueLT Std Thin" w:cstheme="minorHAnsi"/>
          <w:color w:val="000000" w:themeColor="text1"/>
        </w:rPr>
      </w:pPr>
      <w:r w:rsidRPr="00167DBC">
        <w:rPr>
          <w:rFonts w:eastAsia="Arial" w:cstheme="minorHAnsi"/>
          <w:color w:val="231F20"/>
        </w:rPr>
        <w:t>That the company will have</w:t>
      </w:r>
      <w:r w:rsidRPr="00167DBC">
        <w:rPr>
          <w:rFonts w:eastAsia="HelveticaNeueLT Std Thin" w:cstheme="minorHAnsi"/>
          <w:color w:val="231F20"/>
        </w:rPr>
        <w:t xml:space="preserve"> in their possession commissioning instruments related to the range of technologies being installed by the company</w:t>
      </w:r>
      <w:r w:rsidRPr="00167DBC">
        <w:rPr>
          <w:rFonts w:eastAsia="Arial" w:cstheme="minorHAnsi"/>
          <w:color w:val="231F20"/>
        </w:rPr>
        <w:t xml:space="preserve"> and will </w:t>
      </w:r>
      <w:r w:rsidRPr="00167DBC">
        <w:rPr>
          <w:rFonts w:eastAsia="HelveticaNeueLT Std Thin" w:cstheme="minorHAnsi"/>
          <w:color w:val="231F20"/>
        </w:rPr>
        <w:t xml:space="preserve">ensure that a maintenance and calibration </w:t>
      </w:r>
      <w:r w:rsidR="00481042">
        <w:rPr>
          <w:rFonts w:eastAsia="HelveticaNeueLT Std Thin" w:cstheme="minorHAnsi"/>
          <w:color w:val="231F20"/>
        </w:rPr>
        <w:t>system</w:t>
      </w:r>
      <w:r w:rsidRPr="00167DBC">
        <w:rPr>
          <w:rFonts w:eastAsia="HelveticaNeueLT Std Thin" w:cstheme="minorHAnsi"/>
          <w:color w:val="231F20"/>
        </w:rPr>
        <w:t xml:space="preserve"> for commissioning instruments (requiring </w:t>
      </w:r>
      <w:r w:rsidRPr="00167DBC">
        <w:rPr>
          <w:rFonts w:eastAsia="HelveticaNeueLT Std Thin" w:cstheme="minorHAnsi"/>
          <w:color w:val="000000" w:themeColor="text1"/>
        </w:rPr>
        <w:t>calibration) is in place.</w:t>
      </w:r>
    </w:p>
    <w:p w14:paraId="2140FC41" w14:textId="71673D27" w:rsidR="00BC24A5" w:rsidRPr="00167DBC" w:rsidRDefault="00DB3FAA" w:rsidP="00167DBC">
      <w:pPr>
        <w:pStyle w:val="NoSpacing"/>
        <w:ind w:left="993"/>
        <w:jc w:val="both"/>
        <w:rPr>
          <w:rFonts w:eastAsia="HelveticaNeueLT Std Thin" w:cstheme="minorHAnsi"/>
          <w:i/>
          <w:color w:val="000000" w:themeColor="text1"/>
        </w:rPr>
      </w:pPr>
      <w:r w:rsidRPr="00167DBC">
        <w:rPr>
          <w:rFonts w:eastAsia="HelveticaNeueLT Std Thin" w:cstheme="minorHAnsi"/>
          <w:i/>
          <w:color w:val="000000" w:themeColor="text1"/>
        </w:rPr>
        <w:t>Note: The specific</w:t>
      </w:r>
      <w:r w:rsidRPr="00167DBC">
        <w:rPr>
          <w:rFonts w:eastAsia="HelveticaNeueLT Std Thin" w:cstheme="minorHAnsi"/>
          <w:i/>
          <w:color w:val="000000" w:themeColor="text1"/>
          <w:spacing w:val="-5"/>
        </w:rPr>
        <w:t xml:space="preserve"> </w:t>
      </w:r>
      <w:r w:rsidRPr="00167DBC">
        <w:rPr>
          <w:rFonts w:eastAsia="HelveticaNeueLT Std Thin" w:cstheme="minorHAnsi"/>
          <w:i/>
          <w:color w:val="000000" w:themeColor="text1"/>
        </w:rPr>
        <w:t>requirements for commissioni</w:t>
      </w:r>
      <w:r w:rsidR="00CC4386" w:rsidRPr="00167DBC">
        <w:rPr>
          <w:rFonts w:eastAsia="HelveticaNeueLT Std Thin" w:cstheme="minorHAnsi"/>
          <w:i/>
          <w:color w:val="000000" w:themeColor="text1"/>
        </w:rPr>
        <w:t>ng instruments under the CPS, MCS are detailed in the APHCC g</w:t>
      </w:r>
      <w:r w:rsidRPr="00167DBC">
        <w:rPr>
          <w:rFonts w:eastAsia="HelveticaNeueLT Std Thin" w:cstheme="minorHAnsi"/>
          <w:i/>
          <w:color w:val="000000" w:themeColor="text1"/>
        </w:rPr>
        <w:t>uidance for applications document.</w:t>
      </w:r>
    </w:p>
    <w:p w14:paraId="2140FC42" w14:textId="77777777" w:rsidR="002E6312" w:rsidRPr="00167DBC" w:rsidRDefault="002E6312" w:rsidP="00167DBC">
      <w:pPr>
        <w:pStyle w:val="NoSpacing"/>
        <w:ind w:left="792"/>
        <w:jc w:val="both"/>
        <w:rPr>
          <w:rFonts w:eastAsia="HelveticaNeueLT Std Thin" w:cstheme="minorHAnsi"/>
          <w:i/>
          <w:color w:val="0070C0"/>
        </w:rPr>
      </w:pPr>
    </w:p>
    <w:p w14:paraId="2140FC43" w14:textId="77777777" w:rsidR="00C26D5D" w:rsidRPr="00167DBC" w:rsidRDefault="00DB3FAA" w:rsidP="00167DBC">
      <w:pPr>
        <w:pStyle w:val="NoSpacing"/>
        <w:numPr>
          <w:ilvl w:val="1"/>
          <w:numId w:val="12"/>
        </w:numPr>
        <w:ind w:left="993" w:hanging="633"/>
        <w:jc w:val="both"/>
        <w:rPr>
          <w:rFonts w:eastAsia="HelveticaNeueLT Std Thin" w:cstheme="minorHAnsi"/>
          <w:color w:val="231F20"/>
          <w:spacing w:val="-6"/>
        </w:rPr>
      </w:pPr>
      <w:r w:rsidRPr="00167DBC">
        <w:rPr>
          <w:rFonts w:eastAsia="Arial" w:cstheme="minorHAnsi"/>
          <w:color w:val="231F20"/>
        </w:rPr>
        <w:t>That the company will h</w:t>
      </w:r>
      <w:r w:rsidRPr="00167DBC">
        <w:rPr>
          <w:rFonts w:eastAsia="HelveticaNeueLT Std Thin" w:cstheme="minorHAnsi"/>
          <w:color w:val="231F20"/>
        </w:rPr>
        <w:t>old a minimum level of insurance cover commensurate with the range and scope of plumbing, heating and mechanical se</w:t>
      </w:r>
      <w:r w:rsidRPr="00167DBC">
        <w:rPr>
          <w:rFonts w:eastAsia="HelveticaNeueLT Std Thin" w:cstheme="minorHAnsi"/>
          <w:color w:val="231F20"/>
          <w:spacing w:val="3"/>
        </w:rPr>
        <w:t>r</w:t>
      </w:r>
      <w:r w:rsidRPr="00167DBC">
        <w:rPr>
          <w:rFonts w:eastAsia="HelveticaNeueLT Std Thin" w:cstheme="minorHAnsi"/>
          <w:color w:val="231F20"/>
        </w:rPr>
        <w:t>vices related work undertaken by the company, the minimum required insurance levels are:</w:t>
      </w:r>
    </w:p>
    <w:p w14:paraId="2140FC44" w14:textId="77777777" w:rsidR="00C26D5D" w:rsidRPr="00167DBC" w:rsidRDefault="00DB3FAA" w:rsidP="00167DBC">
      <w:pPr>
        <w:pStyle w:val="NoSpacing"/>
        <w:numPr>
          <w:ilvl w:val="0"/>
          <w:numId w:val="18"/>
        </w:numPr>
        <w:ind w:left="1353"/>
        <w:jc w:val="both"/>
        <w:rPr>
          <w:rFonts w:eastAsia="HelveticaNeueLT Std Thin" w:cstheme="minorHAnsi"/>
          <w:color w:val="231F20"/>
        </w:rPr>
      </w:pPr>
      <w:r w:rsidRPr="00167DBC">
        <w:rPr>
          <w:rFonts w:eastAsia="HelveticaNeueLT Std Thin" w:cstheme="minorHAnsi"/>
          <w:color w:val="231F20"/>
        </w:rPr>
        <w:t>Public liability insurance of no less than £2M.</w:t>
      </w:r>
    </w:p>
    <w:p w14:paraId="2140FC45" w14:textId="77777777" w:rsidR="006A1083" w:rsidRPr="00167DBC" w:rsidRDefault="00DB3FAA" w:rsidP="00167DBC">
      <w:pPr>
        <w:pStyle w:val="NoSpacing"/>
        <w:numPr>
          <w:ilvl w:val="0"/>
          <w:numId w:val="17"/>
        </w:numPr>
        <w:ind w:left="1353"/>
        <w:jc w:val="both"/>
        <w:rPr>
          <w:rFonts w:eastAsia="HelveticaNeueLT Std Thin" w:cstheme="minorHAnsi"/>
          <w:color w:val="231F20"/>
        </w:rPr>
      </w:pPr>
      <w:r w:rsidRPr="00167DBC">
        <w:rPr>
          <w:rFonts w:eastAsia="HelveticaNeueLT Std Thin" w:cstheme="minorHAnsi"/>
          <w:color w:val="231F20"/>
        </w:rPr>
        <w:t>Where plumbing operatives are employed have in place employe</w:t>
      </w:r>
      <w:r w:rsidRPr="00167DBC">
        <w:rPr>
          <w:rFonts w:eastAsia="HelveticaNeueLT Std Thin" w:cstheme="minorHAnsi"/>
          <w:color w:val="231F20"/>
          <w:spacing w:val="3"/>
        </w:rPr>
        <w:t>r</w:t>
      </w:r>
      <w:r w:rsidRPr="00167DBC">
        <w:rPr>
          <w:rFonts w:eastAsia="HelveticaNeueLT Std Thin" w:cstheme="minorHAnsi"/>
          <w:color w:val="231F20"/>
          <w:spacing w:val="-9"/>
        </w:rPr>
        <w:t>’</w:t>
      </w:r>
      <w:r w:rsidRPr="00167DBC">
        <w:rPr>
          <w:rFonts w:eastAsia="HelveticaNeueLT Std Thin" w:cstheme="minorHAnsi"/>
          <w:color w:val="231F20"/>
        </w:rPr>
        <w:t xml:space="preserve">s liability insurance for the certified company of no less than £5M. </w:t>
      </w:r>
    </w:p>
    <w:p w14:paraId="2140FC46" w14:textId="77777777" w:rsidR="006A1083" w:rsidRPr="00167DBC" w:rsidRDefault="00DB3FAA" w:rsidP="00167DBC">
      <w:pPr>
        <w:pStyle w:val="NoSpacing"/>
        <w:numPr>
          <w:ilvl w:val="0"/>
          <w:numId w:val="16"/>
        </w:numPr>
        <w:ind w:left="1353"/>
        <w:jc w:val="both"/>
        <w:rPr>
          <w:rFonts w:eastAsia="HelveticaNeueLT Std Thin" w:cstheme="minorHAnsi"/>
          <w:color w:val="231F20"/>
        </w:rPr>
      </w:pPr>
      <w:r w:rsidRPr="00167DBC">
        <w:rPr>
          <w:rFonts w:cstheme="minorHAnsi"/>
        </w:rPr>
        <w:t xml:space="preserve">Where design is undertaken, it is </w:t>
      </w:r>
      <w:r w:rsidRPr="00167DBC">
        <w:rPr>
          <w:rFonts w:cstheme="minorHAnsi"/>
          <w:u w:val="single"/>
        </w:rPr>
        <w:t>recommended</w:t>
      </w:r>
      <w:r w:rsidRPr="00167DBC">
        <w:rPr>
          <w:rFonts w:cstheme="minorHAnsi"/>
        </w:rPr>
        <w:t xml:space="preserve"> that the certified company holds a minimum of £250,000 of Professional Indemnity insurance or as appropriate to their scope of work.</w:t>
      </w:r>
    </w:p>
    <w:p w14:paraId="2140FC47" w14:textId="722F561E" w:rsidR="006E5701" w:rsidRDefault="006E5701" w:rsidP="00167DBC">
      <w:pPr>
        <w:pStyle w:val="NoSpacing"/>
        <w:jc w:val="both"/>
        <w:rPr>
          <w:rFonts w:eastAsia="HelveticaNeueLT Std Thin" w:cstheme="minorHAnsi"/>
          <w:color w:val="231F20"/>
        </w:rPr>
      </w:pPr>
    </w:p>
    <w:p w14:paraId="2140FC49" w14:textId="61C0F9FA" w:rsidR="006A1083" w:rsidRPr="009C042F"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 xml:space="preserve">That </w:t>
      </w:r>
      <w:r w:rsidR="00CC4386" w:rsidRPr="00167DBC">
        <w:rPr>
          <w:rFonts w:eastAsia="Arial" w:cstheme="minorHAnsi"/>
          <w:color w:val="231F20"/>
        </w:rPr>
        <w:t xml:space="preserve">the company </w:t>
      </w:r>
      <w:r w:rsidRPr="00167DBC">
        <w:rPr>
          <w:rFonts w:eastAsia="Arial" w:cstheme="minorHAnsi"/>
          <w:color w:val="231F20"/>
        </w:rPr>
        <w:t>h</w:t>
      </w:r>
      <w:r w:rsidR="00CC4386" w:rsidRPr="00167DBC">
        <w:rPr>
          <w:rFonts w:eastAsia="HelveticaNeueLT Std Thin" w:cstheme="minorHAnsi"/>
          <w:color w:val="231F20"/>
        </w:rPr>
        <w:t>as</w:t>
      </w:r>
      <w:r w:rsidRPr="00167DBC">
        <w:rPr>
          <w:rFonts w:eastAsia="HelveticaNeueLT Std Thin" w:cstheme="minorHAnsi"/>
          <w:color w:val="231F20"/>
        </w:rPr>
        <w:t xml:space="preserve"> a written health and safety policy statement and </w:t>
      </w:r>
      <w:proofErr w:type="gramStart"/>
      <w:r w:rsidRPr="00167DBC">
        <w:rPr>
          <w:rFonts w:eastAsia="HelveticaNeueLT Std Thin" w:cstheme="minorHAnsi"/>
          <w:color w:val="231F20"/>
        </w:rPr>
        <w:t>car</w:t>
      </w:r>
      <w:r w:rsidRPr="00167DBC">
        <w:rPr>
          <w:rFonts w:eastAsia="HelveticaNeueLT Std Thin" w:cstheme="minorHAnsi"/>
          <w:color w:val="231F20"/>
          <w:spacing w:val="3"/>
        </w:rPr>
        <w:t>r</w:t>
      </w:r>
      <w:r w:rsidRPr="00167DBC">
        <w:rPr>
          <w:rFonts w:eastAsia="HelveticaNeueLT Std Thin" w:cstheme="minorHAnsi"/>
          <w:color w:val="231F20"/>
        </w:rPr>
        <w:t>y</w:t>
      </w:r>
      <w:proofErr w:type="gramEnd"/>
      <w:r w:rsidRPr="00167DBC">
        <w:rPr>
          <w:rFonts w:eastAsia="HelveticaNeueLT Std Thin" w:cstheme="minorHAnsi"/>
          <w:color w:val="231F20"/>
        </w:rPr>
        <w:t xml:space="preserve"> out risk assessments (where required by statute law).</w:t>
      </w:r>
    </w:p>
    <w:p w14:paraId="2140FC4C" w14:textId="0030109D"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Arial" w:cstheme="minorHAnsi"/>
          <w:color w:val="231F20"/>
        </w:rPr>
        <w:t>Additional</w:t>
      </w:r>
      <w:r w:rsidRPr="00167DBC">
        <w:rPr>
          <w:rFonts w:eastAsia="Arial" w:cstheme="minorHAnsi"/>
          <w:color w:val="231F20"/>
          <w:spacing w:val="14"/>
        </w:rPr>
        <w:t xml:space="preserve"> </w:t>
      </w:r>
      <w:r w:rsidRPr="00167DBC">
        <w:rPr>
          <w:rFonts w:eastAsia="Arial" w:cstheme="minorHAnsi"/>
          <w:color w:val="231F20"/>
        </w:rPr>
        <w:t>Requi</w:t>
      </w:r>
      <w:r w:rsidRPr="00167DBC">
        <w:rPr>
          <w:rFonts w:eastAsia="Arial" w:cstheme="minorHAnsi"/>
          <w:color w:val="231F20"/>
          <w:spacing w:val="-3"/>
        </w:rPr>
        <w:t>r</w:t>
      </w:r>
      <w:r w:rsidRPr="00167DBC">
        <w:rPr>
          <w:rFonts w:eastAsia="Arial" w:cstheme="minorHAnsi"/>
          <w:color w:val="231F20"/>
        </w:rPr>
        <w:t>ements</w:t>
      </w:r>
      <w:r w:rsidRPr="00167DBC">
        <w:rPr>
          <w:rFonts w:eastAsia="Arial" w:cstheme="minorHAnsi"/>
          <w:color w:val="231F20"/>
          <w:spacing w:val="-5"/>
        </w:rPr>
        <w:t xml:space="preserve"> </w:t>
      </w:r>
      <w:r w:rsidRPr="00167DBC">
        <w:rPr>
          <w:rFonts w:eastAsia="Arial" w:cstheme="minorHAnsi"/>
          <w:color w:val="231F20"/>
        </w:rPr>
        <w:t>of</w:t>
      </w:r>
      <w:r w:rsidRPr="00167DBC">
        <w:rPr>
          <w:rFonts w:eastAsia="Arial" w:cstheme="minorHAnsi"/>
          <w:color w:val="231F20"/>
          <w:spacing w:val="5"/>
        </w:rPr>
        <w:t xml:space="preserve"> </w:t>
      </w:r>
      <w:r w:rsidRPr="00167DBC">
        <w:rPr>
          <w:rFonts w:eastAsia="Arial" w:cstheme="minorHAnsi"/>
          <w:color w:val="231F20"/>
        </w:rPr>
        <w:t xml:space="preserve">Ongoing </w:t>
      </w:r>
      <w:r w:rsidRPr="00167DBC">
        <w:rPr>
          <w:rFonts w:eastAsia="Arial" w:cstheme="minorHAnsi"/>
          <w:color w:val="231F20"/>
          <w:w w:val="101"/>
        </w:rPr>
        <w:t xml:space="preserve">Membership - </w:t>
      </w:r>
      <w:r w:rsidRPr="00167DBC">
        <w:rPr>
          <w:rFonts w:eastAsia="HelveticaNeueLT Std Thin" w:cstheme="minorHAnsi"/>
          <w:color w:val="231F20"/>
        </w:rPr>
        <w:t>The certified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must </w:t>
      </w:r>
      <w:r w:rsidR="00267D9E" w:rsidRPr="00167DBC">
        <w:rPr>
          <w:rFonts w:eastAsia="HelveticaNeueLT Std Thin" w:cstheme="minorHAnsi"/>
          <w:color w:val="231F20"/>
        </w:rPr>
        <w:t>always</w:t>
      </w:r>
      <w:r w:rsidRPr="00167DBC">
        <w:rPr>
          <w:rFonts w:eastAsia="HelveticaNeueLT Std Thin" w:cstheme="minorHAnsi"/>
          <w:color w:val="231F20"/>
        </w:rPr>
        <w:t xml:space="preserve"> continue to meet the requirements for membership as detailed in items</w:t>
      </w:r>
      <w:r w:rsidRPr="00167DBC">
        <w:rPr>
          <w:rFonts w:eastAsia="HelveticaNeueLT Std Thin" w:cstheme="minorHAnsi"/>
        </w:rPr>
        <w:t xml:space="preserve"> </w:t>
      </w:r>
      <w:r w:rsidRPr="00167DBC">
        <w:rPr>
          <w:rFonts w:eastAsia="HelveticaNeueLT Std Thin" w:cstheme="minorHAnsi"/>
          <w:color w:val="231F20"/>
        </w:rPr>
        <w:t xml:space="preserve">2 and 3 and in </w:t>
      </w:r>
      <w:r w:rsidRPr="00167DBC">
        <w:rPr>
          <w:rFonts w:eastAsia="HelveticaNeueLT Std Thin" w:cstheme="minorHAnsi"/>
          <w:color w:val="231F20"/>
        </w:rPr>
        <w:lastRenderedPageBreak/>
        <w:t>addition must:</w:t>
      </w:r>
    </w:p>
    <w:p w14:paraId="2140FC4D" w14:textId="77777777" w:rsidR="006A1083" w:rsidRPr="00167DBC" w:rsidRDefault="006A1083" w:rsidP="00167DBC">
      <w:pPr>
        <w:pStyle w:val="NoSpacing"/>
        <w:jc w:val="both"/>
        <w:rPr>
          <w:rFonts w:eastAsia="HelveticaNeueLT Std Thin" w:cstheme="minorHAnsi"/>
          <w:color w:val="231F20"/>
        </w:rPr>
      </w:pPr>
    </w:p>
    <w:p w14:paraId="2140FC4E" w14:textId="08E5C897" w:rsidR="006A1083" w:rsidRPr="0013010A" w:rsidRDefault="00DB3FAA" w:rsidP="00167DBC">
      <w:pPr>
        <w:pStyle w:val="NoSpacing"/>
        <w:numPr>
          <w:ilvl w:val="2"/>
          <w:numId w:val="12"/>
        </w:numPr>
        <w:ind w:left="1560" w:hanging="840"/>
        <w:jc w:val="both"/>
        <w:rPr>
          <w:rFonts w:eastAsia="HelveticaNeueLT Std Thin" w:cstheme="minorHAnsi"/>
          <w:color w:val="231F20"/>
        </w:rPr>
      </w:pPr>
      <w:r w:rsidRPr="0013010A">
        <w:rPr>
          <w:rFonts w:eastAsia="HelveticaNeueLT Std Thin" w:cstheme="minorHAnsi"/>
          <w:color w:val="231F20"/>
        </w:rPr>
        <w:t>Inform APHCC of any changes to membership details within 28 days of the change occurring. APHCC will decide if a new application or any additional assessment will be necessa</w:t>
      </w:r>
      <w:r w:rsidRPr="0013010A">
        <w:rPr>
          <w:rFonts w:eastAsia="HelveticaNeueLT Std Thin" w:cstheme="minorHAnsi"/>
          <w:color w:val="231F20"/>
          <w:spacing w:val="3"/>
        </w:rPr>
        <w:t>r</w:t>
      </w:r>
      <w:r w:rsidRPr="0013010A">
        <w:rPr>
          <w:rFonts w:eastAsia="HelveticaNeueLT Std Thin" w:cstheme="minorHAnsi"/>
          <w:color w:val="231F20"/>
          <w:spacing w:val="-12"/>
        </w:rPr>
        <w:t>y</w:t>
      </w:r>
      <w:r w:rsidRPr="0013010A">
        <w:rPr>
          <w:rFonts w:eastAsia="HelveticaNeueLT Std Thin" w:cstheme="minorHAnsi"/>
          <w:color w:val="231F20"/>
        </w:rPr>
        <w:t xml:space="preserve"> (which</w:t>
      </w:r>
      <w:r w:rsidR="006E5701" w:rsidRPr="0013010A">
        <w:rPr>
          <w:rFonts w:eastAsia="HelveticaNeueLT Std Thin" w:cstheme="minorHAnsi"/>
          <w:color w:val="231F20"/>
        </w:rPr>
        <w:t xml:space="preserve"> may incur additional costs)</w:t>
      </w:r>
      <w:r w:rsidR="000F7D51" w:rsidRPr="0013010A">
        <w:rPr>
          <w:rFonts w:eastAsia="HelveticaNeueLT Std Thin" w:cstheme="minorHAnsi"/>
          <w:color w:val="231F20"/>
        </w:rPr>
        <w:t xml:space="preserve"> such as the Main Contact or Technical Supervisor.</w:t>
      </w:r>
    </w:p>
    <w:p w14:paraId="2140FC4F" w14:textId="77777777" w:rsidR="006A1083" w:rsidRPr="00167DBC" w:rsidRDefault="006A1083" w:rsidP="00167DBC">
      <w:pPr>
        <w:pStyle w:val="NoSpacing"/>
        <w:jc w:val="both"/>
        <w:rPr>
          <w:rFonts w:eastAsia="HelveticaNeueLT Std Thin" w:cstheme="minorHAnsi"/>
          <w:color w:val="231F20"/>
        </w:rPr>
      </w:pPr>
    </w:p>
    <w:p w14:paraId="2140FC50" w14:textId="77777777" w:rsidR="006A1083" w:rsidRPr="00167DBC" w:rsidRDefault="00DB3FAA" w:rsidP="00167DBC">
      <w:pPr>
        <w:pStyle w:val="NoSpacing"/>
        <w:numPr>
          <w:ilvl w:val="2"/>
          <w:numId w:val="12"/>
        </w:numPr>
        <w:ind w:left="1560" w:hanging="840"/>
        <w:jc w:val="both"/>
        <w:rPr>
          <w:rFonts w:eastAsia="HelveticaNeueLT Std Thin" w:cstheme="minorHAnsi"/>
          <w:color w:val="231F20"/>
        </w:rPr>
      </w:pPr>
      <w:r w:rsidRPr="00167DBC">
        <w:rPr>
          <w:rFonts w:eastAsia="HelveticaNeueLT Std Thin" w:cstheme="minorHAnsi"/>
          <w:color w:val="231F20"/>
        </w:rPr>
        <w:t xml:space="preserve">Carry out remedial action </w:t>
      </w:r>
      <w:proofErr w:type="gramStart"/>
      <w:r w:rsidRPr="00167DBC">
        <w:rPr>
          <w:rFonts w:eastAsia="HelveticaNeueLT Std Thin" w:cstheme="minorHAnsi"/>
          <w:color w:val="231F20"/>
        </w:rPr>
        <w:t>in order to</w:t>
      </w:r>
      <w:proofErr w:type="gramEnd"/>
      <w:r w:rsidRPr="00167DBC">
        <w:rPr>
          <w:rFonts w:eastAsia="HelveticaNeueLT Std Thin" w:cstheme="minorHAnsi"/>
          <w:color w:val="231F20"/>
        </w:rPr>
        <w:t xml:space="preserve"> maintain membership as required by APHCC for items which do not comply with these Rules.</w:t>
      </w:r>
    </w:p>
    <w:p w14:paraId="2140FC51" w14:textId="2DA3AB7E" w:rsidR="00000AA3" w:rsidRDefault="00000AA3" w:rsidP="00167DBC">
      <w:pPr>
        <w:pStyle w:val="NoSpacing"/>
        <w:jc w:val="both"/>
        <w:rPr>
          <w:rFonts w:eastAsia="HelveticaNeueLT Std Thin" w:cstheme="minorHAnsi"/>
          <w:color w:val="231F20"/>
        </w:rPr>
      </w:pPr>
    </w:p>
    <w:p w14:paraId="7AF6C70E" w14:textId="683F4C75" w:rsidR="00D33574" w:rsidRDefault="00D33574" w:rsidP="00167DBC">
      <w:pPr>
        <w:pStyle w:val="NoSpacing"/>
        <w:jc w:val="both"/>
        <w:rPr>
          <w:rFonts w:eastAsia="HelveticaNeueLT Std Thin" w:cstheme="minorHAnsi"/>
          <w:color w:val="231F20"/>
        </w:rPr>
      </w:pPr>
    </w:p>
    <w:p w14:paraId="2140FC53" w14:textId="29DB96EF" w:rsidR="00AB3012" w:rsidRPr="00167DBC" w:rsidRDefault="00AB3012" w:rsidP="008D23B9">
      <w:pPr>
        <w:pStyle w:val="NoSpacing"/>
        <w:numPr>
          <w:ilvl w:val="1"/>
          <w:numId w:val="12"/>
        </w:numPr>
        <w:ind w:left="993" w:hanging="633"/>
        <w:jc w:val="both"/>
        <w:rPr>
          <w:rFonts w:eastAsia="HelveticaNeueLT Std Thin" w:cstheme="minorHAnsi"/>
          <w:i/>
          <w:color w:val="000000" w:themeColor="text1"/>
        </w:rPr>
      </w:pPr>
      <w:r w:rsidRPr="00167DBC">
        <w:rPr>
          <w:rFonts w:eastAsia="HelveticaNeueLT Std Thin" w:cstheme="minorHAnsi"/>
          <w:color w:val="231F20"/>
        </w:rPr>
        <w:t xml:space="preserve">Develop and maintain a management system in line with the requirements of the appropriate scheme against </w:t>
      </w:r>
      <w:r w:rsidR="00670CA8" w:rsidRPr="00167DBC">
        <w:rPr>
          <w:rFonts w:eastAsia="HelveticaNeueLT Std Thin" w:cstheme="minorHAnsi"/>
          <w:color w:val="231F20"/>
        </w:rPr>
        <w:t>which</w:t>
      </w:r>
      <w:r w:rsidRPr="00167DBC">
        <w:rPr>
          <w:rFonts w:eastAsia="HelveticaNeueLT Std Thin" w:cstheme="minorHAnsi"/>
          <w:color w:val="231F20"/>
        </w:rPr>
        <w:t xml:space="preserve"> accreditation is applied for or granted - CPS (</w:t>
      </w:r>
      <w:r w:rsidR="00267D9E">
        <w:rPr>
          <w:rFonts w:eastAsia="HelveticaNeueLT Std Thin" w:cstheme="minorHAnsi"/>
          <w:color w:val="231F20"/>
        </w:rPr>
        <w:t>C</w:t>
      </w:r>
      <w:r w:rsidRPr="00167DBC">
        <w:rPr>
          <w:rFonts w:eastAsia="HelveticaNeueLT Std Thin" w:cstheme="minorHAnsi"/>
          <w:color w:val="231F20"/>
        </w:rPr>
        <w:t xml:space="preserve">onditions of </w:t>
      </w:r>
      <w:proofErr w:type="spellStart"/>
      <w:r w:rsidR="00267D9E">
        <w:rPr>
          <w:rFonts w:eastAsia="HelveticaNeueLT Std Thin" w:cstheme="minorHAnsi"/>
          <w:color w:val="231F20"/>
        </w:rPr>
        <w:t>A</w:t>
      </w:r>
      <w:r w:rsidRPr="00167DBC">
        <w:rPr>
          <w:rFonts w:eastAsia="HelveticaNeueLT Std Thin" w:cstheme="minorHAnsi"/>
          <w:color w:val="231F20"/>
        </w:rPr>
        <w:t>uthorisation</w:t>
      </w:r>
      <w:proofErr w:type="spellEnd"/>
      <w:r w:rsidRPr="00167DBC">
        <w:rPr>
          <w:rFonts w:eastAsia="HelveticaNeueLT Std Thin" w:cstheme="minorHAnsi"/>
          <w:color w:val="231F20"/>
        </w:rPr>
        <w:t>),</w:t>
      </w:r>
      <w:r w:rsidR="00D33574">
        <w:rPr>
          <w:rFonts w:eastAsia="HelveticaNeueLT Std Thin" w:cstheme="minorHAnsi"/>
          <w:color w:val="231F20"/>
        </w:rPr>
        <w:t xml:space="preserve"> and </w:t>
      </w:r>
      <w:r w:rsidRPr="00167DBC">
        <w:rPr>
          <w:rFonts w:eastAsia="HelveticaNeueLT Std Thin" w:cstheme="minorHAnsi"/>
          <w:color w:val="231F20"/>
        </w:rPr>
        <w:t>MCS</w:t>
      </w:r>
      <w:r w:rsidR="003052E5">
        <w:rPr>
          <w:rFonts w:eastAsia="HelveticaNeueLT Std Thin" w:cstheme="minorHAnsi"/>
          <w:color w:val="231F20"/>
        </w:rPr>
        <w:t>.</w:t>
      </w:r>
      <w:r w:rsidRPr="00167DBC">
        <w:rPr>
          <w:rFonts w:eastAsia="HelveticaNeueLT Std Thin" w:cstheme="minorHAnsi"/>
          <w:color w:val="231F20"/>
        </w:rPr>
        <w:t xml:space="preserve"> </w:t>
      </w:r>
      <w:r w:rsidR="0093481E" w:rsidRPr="00167DBC">
        <w:rPr>
          <w:rFonts w:eastAsia="HelveticaNeueLT Std Thin" w:cstheme="minorHAnsi"/>
          <w:i/>
          <w:color w:val="000000" w:themeColor="text1"/>
        </w:rPr>
        <w:t xml:space="preserve">Note: Further </w:t>
      </w:r>
      <w:proofErr w:type="gramStart"/>
      <w:r w:rsidR="0093481E" w:rsidRPr="00167DBC">
        <w:rPr>
          <w:rFonts w:eastAsia="HelveticaNeueLT Std Thin" w:cstheme="minorHAnsi"/>
          <w:i/>
          <w:color w:val="000000" w:themeColor="text1"/>
        </w:rPr>
        <w:t>detail</w:t>
      </w:r>
      <w:proofErr w:type="gramEnd"/>
      <w:r w:rsidR="0093481E" w:rsidRPr="00167DBC">
        <w:rPr>
          <w:rFonts w:eastAsia="HelveticaNeueLT Std Thin" w:cstheme="minorHAnsi"/>
          <w:i/>
          <w:color w:val="000000" w:themeColor="text1"/>
        </w:rPr>
        <w:t xml:space="preserve"> of the main requirements of a management system under each scheme </w:t>
      </w:r>
      <w:proofErr w:type="gramStart"/>
      <w:r w:rsidR="0093481E" w:rsidRPr="00167DBC">
        <w:rPr>
          <w:rFonts w:eastAsia="HelveticaNeueLT Std Thin" w:cstheme="minorHAnsi"/>
          <w:i/>
          <w:color w:val="000000" w:themeColor="text1"/>
        </w:rPr>
        <w:t>is</w:t>
      </w:r>
      <w:proofErr w:type="gramEnd"/>
      <w:r w:rsidR="0093481E" w:rsidRPr="00167DBC">
        <w:rPr>
          <w:rFonts w:eastAsia="HelveticaNeueLT Std Thin" w:cstheme="minorHAnsi"/>
          <w:i/>
          <w:color w:val="000000" w:themeColor="text1"/>
        </w:rPr>
        <w:t xml:space="preserve"> contained in the APHCC guidance for applications document.</w:t>
      </w:r>
    </w:p>
    <w:p w14:paraId="2140FC54" w14:textId="77777777" w:rsidR="0093481E" w:rsidRPr="00167DBC" w:rsidRDefault="0093481E" w:rsidP="00167DBC">
      <w:pPr>
        <w:pStyle w:val="NoSpacing"/>
        <w:ind w:left="993"/>
        <w:jc w:val="both"/>
        <w:rPr>
          <w:rFonts w:eastAsia="HelveticaNeueLT Std Thin" w:cstheme="minorHAnsi"/>
          <w:color w:val="231F20"/>
        </w:rPr>
      </w:pPr>
    </w:p>
    <w:p w14:paraId="2140FC55"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Accept that whilst APHCC uses all reasonable care to assess the technical standard of the applicant or certified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work, it is not responsible fo</w:t>
      </w:r>
      <w:r w:rsidRPr="00167DBC">
        <w:rPr>
          <w:rFonts w:eastAsia="HelveticaNeueLT Std Thin" w:cstheme="minorHAnsi"/>
          <w:color w:val="231F20"/>
          <w:spacing w:val="-12"/>
        </w:rPr>
        <w:t>r</w:t>
      </w:r>
      <w:r w:rsidRPr="00167DBC">
        <w:rPr>
          <w:rFonts w:eastAsia="HelveticaNeueLT Std Thin" w:cstheme="minorHAnsi"/>
          <w:color w:val="231F20"/>
        </w:rPr>
        <w:t>, or liable for the technical standard of the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work.</w:t>
      </w:r>
    </w:p>
    <w:p w14:paraId="5C4AD537" w14:textId="05DAA303" w:rsidR="001752B2" w:rsidRDefault="001752B2" w:rsidP="00167DBC">
      <w:pPr>
        <w:pStyle w:val="NoSpacing"/>
        <w:jc w:val="both"/>
        <w:rPr>
          <w:rFonts w:eastAsia="HelveticaNeueLT Std Thin" w:cstheme="minorHAnsi"/>
          <w:color w:val="231F20"/>
        </w:rPr>
      </w:pPr>
    </w:p>
    <w:p w14:paraId="2140FC57" w14:textId="77777777" w:rsidR="006A1083" w:rsidRPr="001752B2" w:rsidRDefault="00DB3FAA" w:rsidP="00167DBC">
      <w:pPr>
        <w:pStyle w:val="NoSpacing"/>
        <w:numPr>
          <w:ilvl w:val="0"/>
          <w:numId w:val="12"/>
        </w:numPr>
        <w:jc w:val="both"/>
        <w:rPr>
          <w:rFonts w:eastAsia="Arial" w:cstheme="minorHAnsi"/>
          <w:b/>
          <w:sz w:val="24"/>
          <w:szCs w:val="24"/>
        </w:rPr>
      </w:pPr>
      <w:r w:rsidRPr="001752B2">
        <w:rPr>
          <w:rFonts w:eastAsia="Arial" w:cstheme="minorHAnsi"/>
          <w:b/>
          <w:color w:val="231F20"/>
          <w:sz w:val="24"/>
          <w:szCs w:val="24"/>
        </w:rPr>
        <w:t>Personnel and Sta</w:t>
      </w:r>
      <w:r w:rsidRPr="001752B2">
        <w:rPr>
          <w:rFonts w:eastAsia="Arial" w:cstheme="minorHAnsi"/>
          <w:b/>
          <w:color w:val="231F20"/>
          <w:spacing w:val="-3"/>
          <w:sz w:val="24"/>
          <w:szCs w:val="24"/>
        </w:rPr>
        <w:t>f</w:t>
      </w:r>
      <w:r w:rsidRPr="001752B2">
        <w:rPr>
          <w:rFonts w:eastAsia="Arial" w:cstheme="minorHAnsi"/>
          <w:b/>
          <w:color w:val="231F20"/>
          <w:sz w:val="24"/>
          <w:szCs w:val="24"/>
        </w:rPr>
        <w:t>f</w:t>
      </w:r>
      <w:r w:rsidRPr="001752B2">
        <w:rPr>
          <w:rFonts w:eastAsia="Arial" w:cstheme="minorHAnsi"/>
          <w:b/>
          <w:color w:val="231F20"/>
          <w:spacing w:val="3"/>
          <w:sz w:val="24"/>
          <w:szCs w:val="24"/>
        </w:rPr>
        <w:t xml:space="preserve"> </w:t>
      </w:r>
      <w:r w:rsidRPr="001752B2">
        <w:rPr>
          <w:rFonts w:eastAsia="Arial" w:cstheme="minorHAnsi"/>
          <w:b/>
          <w:color w:val="231F20"/>
          <w:w w:val="101"/>
          <w:sz w:val="24"/>
          <w:szCs w:val="24"/>
        </w:rPr>
        <w:t>Competence</w:t>
      </w:r>
    </w:p>
    <w:p w14:paraId="2140FC58" w14:textId="77777777" w:rsidR="006A1083" w:rsidRPr="00167DBC" w:rsidRDefault="006A1083" w:rsidP="00167DBC">
      <w:pPr>
        <w:pStyle w:val="NoSpacing"/>
        <w:jc w:val="both"/>
        <w:rPr>
          <w:rFonts w:cstheme="minorHAnsi"/>
        </w:rPr>
      </w:pPr>
    </w:p>
    <w:p w14:paraId="2140FC59" w14:textId="77777777" w:rsidR="006A1083" w:rsidRPr="00167DBC" w:rsidRDefault="00DB3FAA" w:rsidP="00167DBC">
      <w:pPr>
        <w:pStyle w:val="NoSpacing"/>
        <w:ind w:left="360"/>
        <w:jc w:val="both"/>
        <w:rPr>
          <w:rFonts w:eastAsia="HelveticaNeueLT Std Thin" w:cstheme="minorHAnsi"/>
          <w:color w:val="231F20"/>
        </w:rPr>
      </w:pPr>
      <w:r w:rsidRPr="00167DBC">
        <w:rPr>
          <w:rFonts w:eastAsia="HelveticaNeueLT Std Thin" w:cstheme="minorHAnsi"/>
          <w:color w:val="231F20"/>
        </w:rPr>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w:t>
      </w:r>
    </w:p>
    <w:p w14:paraId="2140FC5A" w14:textId="77777777" w:rsidR="006A1083" w:rsidRPr="00167DBC" w:rsidRDefault="006A1083" w:rsidP="00167DBC">
      <w:pPr>
        <w:pStyle w:val="NoSpacing"/>
        <w:jc w:val="both"/>
        <w:rPr>
          <w:rFonts w:eastAsia="HelveticaNeueLT Std Thin" w:cstheme="minorHAnsi"/>
        </w:rPr>
      </w:pPr>
    </w:p>
    <w:p w14:paraId="2140FC5B" w14:textId="77777777" w:rsidR="006A1083" w:rsidRPr="00167DBC" w:rsidRDefault="00DB3FAA" w:rsidP="00167DBC">
      <w:pPr>
        <w:pStyle w:val="NoSpacing"/>
        <w:numPr>
          <w:ilvl w:val="1"/>
          <w:numId w:val="12"/>
        </w:numPr>
        <w:ind w:left="993" w:hanging="633"/>
        <w:jc w:val="both"/>
        <w:rPr>
          <w:rFonts w:eastAsia="HelveticaNeueLT Std Thin" w:cstheme="minorHAnsi"/>
        </w:rPr>
      </w:pPr>
      <w:proofErr w:type="gramStart"/>
      <w:r w:rsidRPr="00167DBC">
        <w:rPr>
          <w:rFonts w:eastAsia="HelveticaNeueLT Std Thin" w:cstheme="minorHAnsi"/>
        </w:rPr>
        <w:t>Appoint</w:t>
      </w:r>
      <w:proofErr w:type="gramEnd"/>
      <w:r w:rsidRPr="00167DBC">
        <w:rPr>
          <w:rFonts w:eastAsia="HelveticaNeueLT Std Thin" w:cstheme="minorHAnsi"/>
        </w:rPr>
        <w:t xml:space="preserve"> a Certification Scheme Officer </w:t>
      </w:r>
    </w:p>
    <w:p w14:paraId="2140FC5C" w14:textId="77777777" w:rsidR="005C4A5C" w:rsidRPr="00167DBC" w:rsidRDefault="005C4A5C" w:rsidP="00167DBC">
      <w:pPr>
        <w:pStyle w:val="NoSpacing"/>
        <w:ind w:left="792"/>
        <w:jc w:val="both"/>
        <w:rPr>
          <w:rFonts w:eastAsia="HelveticaNeueLT Std Thin" w:cstheme="minorHAnsi"/>
        </w:rPr>
      </w:pPr>
    </w:p>
    <w:p w14:paraId="2140FC5D" w14:textId="77777777" w:rsidR="006A1083" w:rsidRPr="00167DBC" w:rsidRDefault="00DB3FAA" w:rsidP="00167DBC">
      <w:pPr>
        <w:pStyle w:val="NoSpacing"/>
        <w:ind w:left="993"/>
        <w:jc w:val="both"/>
        <w:rPr>
          <w:rFonts w:cstheme="minorHAnsi"/>
          <w:lang w:val="en-GB"/>
        </w:rPr>
      </w:pPr>
      <w:r w:rsidRPr="00167DBC">
        <w:rPr>
          <w:rFonts w:eastAsia="HelveticaNeueLT Std Thin" w:cstheme="minorHAnsi"/>
        </w:rPr>
        <w:t xml:space="preserve">The scheme officer is </w:t>
      </w:r>
      <w:r w:rsidRPr="00167DBC">
        <w:rPr>
          <w:rFonts w:cstheme="minorHAnsi"/>
          <w:lang w:val="en-GB"/>
        </w:rPr>
        <w:t>a person appointed by the applicant or certified company who is a principal or employee of the company who must have a detailed understanding of, and day to day responsibility for, the health and safety and other statutory requirements relating to the work undertaken.</w:t>
      </w:r>
    </w:p>
    <w:p w14:paraId="2140FC5E" w14:textId="77777777" w:rsidR="00F55B38" w:rsidRPr="00167DBC" w:rsidRDefault="00F55B38" w:rsidP="00167DBC">
      <w:pPr>
        <w:pStyle w:val="NoSpacing"/>
        <w:jc w:val="both"/>
        <w:rPr>
          <w:rFonts w:cstheme="minorHAnsi"/>
          <w:lang w:val="en-GB"/>
        </w:rPr>
      </w:pPr>
    </w:p>
    <w:p w14:paraId="2140FC5F" w14:textId="77777777" w:rsidR="005C4A5C" w:rsidRPr="00167DBC" w:rsidRDefault="00DB3FAA" w:rsidP="00167DBC">
      <w:pPr>
        <w:pStyle w:val="NoSpacing"/>
        <w:ind w:left="432" w:firstLine="561"/>
        <w:jc w:val="both"/>
        <w:rPr>
          <w:rFonts w:cstheme="minorHAnsi"/>
          <w:lang w:val="en-GB"/>
        </w:rPr>
      </w:pPr>
      <w:r w:rsidRPr="00167DBC">
        <w:rPr>
          <w:rFonts w:cstheme="minorHAnsi"/>
          <w:lang w:val="en-GB"/>
        </w:rPr>
        <w:t>The Certification Scheme Officer is responsible for:</w:t>
      </w:r>
    </w:p>
    <w:p w14:paraId="2140FC60" w14:textId="77777777" w:rsidR="005C4A5C" w:rsidRPr="00167DBC" w:rsidRDefault="00DB3FAA" w:rsidP="00167DBC">
      <w:pPr>
        <w:pStyle w:val="NoSpacing"/>
        <w:numPr>
          <w:ilvl w:val="0"/>
          <w:numId w:val="33"/>
        </w:numPr>
        <w:jc w:val="both"/>
        <w:rPr>
          <w:rFonts w:eastAsia="HelveticaNeueLT Std Thin" w:cstheme="minorHAnsi"/>
        </w:rPr>
      </w:pPr>
      <w:r w:rsidRPr="00167DBC">
        <w:rPr>
          <w:rFonts w:cstheme="minorHAnsi"/>
          <w:lang w:val="en-GB"/>
        </w:rPr>
        <w:t>All matters relating to certification and is the contact point for all communication with APHCC.</w:t>
      </w:r>
    </w:p>
    <w:p w14:paraId="2140FC61" w14:textId="77777777" w:rsidR="005C4A5C" w:rsidRPr="00167DBC" w:rsidRDefault="00DB3FAA" w:rsidP="00167DBC">
      <w:pPr>
        <w:pStyle w:val="NoSpacing"/>
        <w:numPr>
          <w:ilvl w:val="0"/>
          <w:numId w:val="33"/>
        </w:numPr>
        <w:jc w:val="both"/>
        <w:rPr>
          <w:rFonts w:eastAsia="HelveticaNeueLT Std Thin" w:cstheme="minorHAnsi"/>
        </w:rPr>
      </w:pPr>
      <w:r w:rsidRPr="00167DBC">
        <w:rPr>
          <w:rFonts w:cstheme="minorHAnsi"/>
          <w:lang w:val="en-GB"/>
        </w:rPr>
        <w:t>Maintaining the standard and quality of the installation work carried out by the company and for the assignment of qualified engineers to projects.</w:t>
      </w:r>
    </w:p>
    <w:p w14:paraId="2140FC62" w14:textId="77777777" w:rsidR="005C4A5C" w:rsidRPr="00167DBC" w:rsidRDefault="00DB3FAA" w:rsidP="00167DBC">
      <w:pPr>
        <w:pStyle w:val="NoSpacing"/>
        <w:numPr>
          <w:ilvl w:val="0"/>
          <w:numId w:val="33"/>
        </w:numPr>
        <w:jc w:val="both"/>
        <w:rPr>
          <w:rFonts w:eastAsia="HelveticaNeueLT Std Thin" w:cstheme="minorHAnsi"/>
        </w:rPr>
      </w:pPr>
      <w:r w:rsidRPr="00167DBC">
        <w:rPr>
          <w:rFonts w:cstheme="minorHAnsi"/>
          <w:lang w:val="en-GB"/>
        </w:rPr>
        <w:t xml:space="preserve">Ensuring that there are systems in place whereby all work undertaken is carried out by qualified engineers and that the appropriate prescribed forms of certification and reporting have been issued for all projects. </w:t>
      </w:r>
    </w:p>
    <w:p w14:paraId="2140FC63" w14:textId="77777777" w:rsidR="005C4A5C" w:rsidRPr="00167DBC" w:rsidRDefault="00DB3FAA" w:rsidP="00167DBC">
      <w:pPr>
        <w:pStyle w:val="NoSpacing"/>
        <w:numPr>
          <w:ilvl w:val="0"/>
          <w:numId w:val="33"/>
        </w:numPr>
        <w:jc w:val="both"/>
        <w:rPr>
          <w:rFonts w:eastAsia="HelveticaNeueLT Std Thin" w:cstheme="minorHAnsi"/>
        </w:rPr>
      </w:pPr>
      <w:r w:rsidRPr="00167DBC">
        <w:rPr>
          <w:rFonts w:eastAsia="HelveticaNeueLT Std Thin" w:cstheme="minorHAnsi"/>
          <w:color w:val="231F20"/>
        </w:rPr>
        <w:t xml:space="preserve">Only </w:t>
      </w:r>
      <w:proofErr w:type="spellStart"/>
      <w:r w:rsidRPr="00167DBC">
        <w:rPr>
          <w:rFonts w:eastAsia="HelveticaNeueLT Std Thin" w:cstheme="minorHAnsi"/>
          <w:color w:val="231F20"/>
        </w:rPr>
        <w:t>utilising</w:t>
      </w:r>
      <w:proofErr w:type="spellEnd"/>
      <w:r w:rsidRPr="00167DBC">
        <w:rPr>
          <w:rFonts w:eastAsia="HelveticaNeueLT Std Thin" w:cstheme="minorHAnsi"/>
          <w:color w:val="231F20"/>
        </w:rPr>
        <w:t xml:space="preserve"> APHCC approved Qualified</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Engineers for undertaking commissioning work under the technologies covered by the scheme certification. </w:t>
      </w:r>
    </w:p>
    <w:p w14:paraId="2140FC64" w14:textId="77777777" w:rsidR="002E6312" w:rsidRPr="00167DBC" w:rsidRDefault="00DB3FAA" w:rsidP="00167DBC">
      <w:pPr>
        <w:pStyle w:val="NoSpacing"/>
        <w:numPr>
          <w:ilvl w:val="0"/>
          <w:numId w:val="33"/>
        </w:numPr>
        <w:jc w:val="both"/>
        <w:rPr>
          <w:rFonts w:eastAsia="HelveticaNeueLT Std Thin" w:cstheme="minorHAnsi"/>
        </w:rPr>
      </w:pPr>
      <w:r w:rsidRPr="00167DBC">
        <w:rPr>
          <w:rFonts w:eastAsia="HelveticaNeueLT Std Thin" w:cstheme="minorHAnsi"/>
          <w:color w:val="231F20"/>
        </w:rPr>
        <w:t>Ensuring that any notification, compliance certification and all project records are completed by approved Qualified</w:t>
      </w:r>
      <w:r w:rsidRPr="00167DBC">
        <w:rPr>
          <w:rFonts w:eastAsia="HelveticaNeueLT Std Thin" w:cstheme="minorHAnsi"/>
          <w:color w:val="231F20"/>
          <w:spacing w:val="-6"/>
        </w:rPr>
        <w:t xml:space="preserve"> </w:t>
      </w:r>
      <w:r w:rsidRPr="00167DBC">
        <w:rPr>
          <w:rFonts w:eastAsia="HelveticaNeueLT Std Thin" w:cstheme="minorHAnsi"/>
          <w:color w:val="231F20"/>
        </w:rPr>
        <w:t>Engineers.</w:t>
      </w:r>
    </w:p>
    <w:p w14:paraId="6B946B06" w14:textId="37DAB7D2" w:rsidR="001F0F55" w:rsidRDefault="001F0F55" w:rsidP="009C042F">
      <w:pPr>
        <w:pStyle w:val="NoSpacing"/>
        <w:jc w:val="both"/>
        <w:rPr>
          <w:rFonts w:eastAsia="HelveticaNeueLT Std Thin" w:cstheme="minorHAnsi"/>
        </w:rPr>
      </w:pPr>
    </w:p>
    <w:p w14:paraId="5CCAC9D4" w14:textId="6AADC259" w:rsidR="001F0F55" w:rsidRDefault="001F0F55" w:rsidP="00167DBC">
      <w:pPr>
        <w:pStyle w:val="NoSpacing"/>
        <w:ind w:left="1080"/>
        <w:jc w:val="both"/>
        <w:rPr>
          <w:rFonts w:eastAsia="HelveticaNeueLT Std Thin" w:cstheme="minorHAnsi"/>
        </w:rPr>
      </w:pPr>
    </w:p>
    <w:p w14:paraId="2705C599" w14:textId="237A3C53" w:rsidR="001F0F55" w:rsidRDefault="001F0F55" w:rsidP="00167DBC">
      <w:pPr>
        <w:pStyle w:val="NoSpacing"/>
        <w:ind w:left="1080"/>
        <w:jc w:val="both"/>
        <w:rPr>
          <w:rFonts w:eastAsia="HelveticaNeueLT Std Thin" w:cstheme="minorHAnsi"/>
        </w:rPr>
      </w:pPr>
    </w:p>
    <w:p w14:paraId="2140FC66" w14:textId="77777777" w:rsidR="005C4A5C"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Employ sufficient</w:t>
      </w:r>
      <w:r w:rsidRPr="00167DBC">
        <w:rPr>
          <w:rFonts w:eastAsia="HelveticaNeueLT Std Thin" w:cstheme="minorHAnsi"/>
          <w:color w:val="231F20"/>
          <w:spacing w:val="-6"/>
        </w:rPr>
        <w:t xml:space="preserve"> </w:t>
      </w:r>
      <w:r w:rsidRPr="00167DBC">
        <w:rPr>
          <w:rFonts w:eastAsia="HelveticaNeueLT Std Thin" w:cstheme="minorHAnsi"/>
          <w:color w:val="231F20"/>
        </w:rPr>
        <w:t>operatives assessed by APHCC and approved as Qualified</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Engineers for each work area approved for certification by APHCC. Each certified company must ensure </w:t>
      </w:r>
      <w:r w:rsidRPr="00167DBC">
        <w:rPr>
          <w:rFonts w:eastAsia="HelveticaNeueLT Std Thin" w:cstheme="minorHAnsi"/>
          <w:color w:val="231F20"/>
        </w:rPr>
        <w:lastRenderedPageBreak/>
        <w:t>that</w:t>
      </w:r>
      <w:r w:rsidR="006E5701" w:rsidRPr="00167DBC">
        <w:rPr>
          <w:rFonts w:eastAsia="HelveticaNeueLT Std Thin" w:cstheme="minorHAnsi"/>
          <w:color w:val="231F20"/>
        </w:rPr>
        <w:t xml:space="preserve"> -</w:t>
      </w:r>
    </w:p>
    <w:p w14:paraId="2140FC67" w14:textId="77777777" w:rsidR="006A1083" w:rsidRPr="00167DBC" w:rsidRDefault="00DB3FAA" w:rsidP="00167DBC">
      <w:pPr>
        <w:pStyle w:val="NoSpacing"/>
        <w:numPr>
          <w:ilvl w:val="0"/>
          <w:numId w:val="16"/>
        </w:numPr>
        <w:ind w:left="1418" w:hanging="425"/>
        <w:jc w:val="both"/>
        <w:rPr>
          <w:rFonts w:eastAsia="HelveticaNeueLT Std Thin" w:cstheme="minorHAnsi"/>
        </w:rPr>
      </w:pPr>
      <w:r w:rsidRPr="00167DBC">
        <w:rPr>
          <w:rFonts w:eastAsia="HelveticaNeueLT Std Thin" w:cstheme="minorHAnsi"/>
          <w:color w:val="231F20"/>
        </w:rPr>
        <w:t>Suitable numbers of qualified</w:t>
      </w:r>
      <w:r w:rsidRPr="00167DBC">
        <w:rPr>
          <w:rFonts w:eastAsia="HelveticaNeueLT Std Thin" w:cstheme="minorHAnsi"/>
          <w:color w:val="231F20"/>
          <w:spacing w:val="-5"/>
        </w:rPr>
        <w:t xml:space="preserve"> </w:t>
      </w:r>
      <w:r w:rsidRPr="00167DBC">
        <w:rPr>
          <w:rFonts w:eastAsia="HelveticaNeueLT Std Thin" w:cstheme="minorHAnsi"/>
          <w:color w:val="231F20"/>
        </w:rPr>
        <w:t>engineers have been approved for the company commensurate with the company’s business activities.</w:t>
      </w:r>
    </w:p>
    <w:p w14:paraId="2140FC68" w14:textId="77777777" w:rsidR="006E5701" w:rsidRPr="00167DBC" w:rsidRDefault="00DB3FAA" w:rsidP="00167DBC">
      <w:pPr>
        <w:pStyle w:val="NoSpacing"/>
        <w:numPr>
          <w:ilvl w:val="0"/>
          <w:numId w:val="16"/>
        </w:numPr>
        <w:ind w:left="1418" w:hanging="425"/>
        <w:jc w:val="both"/>
        <w:rPr>
          <w:rFonts w:eastAsia="HelveticaNeueLT Std Thin" w:cstheme="minorHAnsi"/>
        </w:rPr>
      </w:pPr>
      <w:r w:rsidRPr="00167DBC">
        <w:rPr>
          <w:rFonts w:eastAsia="HelveticaNeueLT Std Thin" w:cstheme="minorHAnsi"/>
          <w:color w:val="231F20"/>
        </w:rPr>
        <w:t xml:space="preserve">A minimum of one qualified engineer for each work area certified is in place (qualified engineers can be certified for multiple technologies). </w:t>
      </w:r>
    </w:p>
    <w:p w14:paraId="2140FC69" w14:textId="77777777" w:rsidR="006A1083" w:rsidRPr="00167DBC" w:rsidRDefault="00DB3FAA" w:rsidP="00167DBC">
      <w:pPr>
        <w:pStyle w:val="NoSpacing"/>
        <w:numPr>
          <w:ilvl w:val="0"/>
          <w:numId w:val="19"/>
        </w:numPr>
        <w:jc w:val="both"/>
        <w:rPr>
          <w:rFonts w:eastAsia="HelveticaNeueLT Std Thin" w:cstheme="minorHAnsi"/>
        </w:rPr>
      </w:pPr>
      <w:r w:rsidRPr="00167DBC">
        <w:rPr>
          <w:rFonts w:eastAsia="HelveticaNeueLT Std Thin" w:cstheme="minorHAnsi"/>
          <w:color w:val="231F20"/>
        </w:rPr>
        <w:t xml:space="preserve">All certifiable and/or notifiable domestic plumbing and heating work must be under the control of one or more Qualified Engineers. </w:t>
      </w:r>
    </w:p>
    <w:p w14:paraId="2140FC6A" w14:textId="77777777" w:rsidR="006A1083" w:rsidRPr="00167DBC" w:rsidRDefault="00DB3FAA" w:rsidP="00167DBC">
      <w:pPr>
        <w:pStyle w:val="NoSpacing"/>
        <w:numPr>
          <w:ilvl w:val="0"/>
          <w:numId w:val="19"/>
        </w:numPr>
        <w:jc w:val="both"/>
        <w:rPr>
          <w:rFonts w:eastAsia="HelveticaNeueLT Std Thin" w:cstheme="minorHAnsi"/>
        </w:rPr>
      </w:pPr>
      <w:r w:rsidRPr="00167DBC">
        <w:rPr>
          <w:rFonts w:eastAsia="HelveticaNeueLT Std Thin" w:cstheme="minorHAnsi"/>
          <w:color w:val="231F20"/>
        </w:rPr>
        <w:t>The ratio of Qualified</w:t>
      </w:r>
      <w:r w:rsidRPr="00167DBC">
        <w:rPr>
          <w:rFonts w:eastAsia="HelveticaNeueLT Std Thin" w:cstheme="minorHAnsi"/>
          <w:color w:val="231F20"/>
          <w:spacing w:val="-6"/>
        </w:rPr>
        <w:t xml:space="preserve"> </w:t>
      </w:r>
      <w:r w:rsidRPr="00167DBC">
        <w:rPr>
          <w:rFonts w:eastAsia="HelveticaNeueLT Std Thin" w:cstheme="minorHAnsi"/>
          <w:color w:val="231F20"/>
        </w:rPr>
        <w:t>Engineers appointed by the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will be appropriate to the range, scale, geographic spread and technologies installed. </w:t>
      </w:r>
    </w:p>
    <w:p w14:paraId="0880C4E7" w14:textId="4F0E7A61" w:rsidR="00D33574" w:rsidRDefault="00D33574" w:rsidP="00167DBC">
      <w:pPr>
        <w:pStyle w:val="NoSpacing"/>
        <w:jc w:val="both"/>
        <w:rPr>
          <w:rFonts w:eastAsia="HelveticaNeueLT Std Thin" w:cstheme="minorHAnsi"/>
          <w:color w:val="231F20"/>
        </w:rPr>
      </w:pPr>
    </w:p>
    <w:p w14:paraId="2140FC6C" w14:textId="77777777" w:rsidR="005C4A5C"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Ensure that all Qualified Engineers are employed in line with the details laid down in the company’s Employment Policy for ‘Qualified Engineers’. Operatives nominated as Qualified Engineers </w:t>
      </w:r>
      <w:r w:rsidR="0087633E" w:rsidRPr="00167DBC">
        <w:rPr>
          <w:rFonts w:cstheme="minorHAnsi"/>
          <w:lang w:val="en-GB"/>
        </w:rPr>
        <w:t>must</w:t>
      </w:r>
      <w:r w:rsidR="00725D65" w:rsidRPr="00167DBC">
        <w:rPr>
          <w:rFonts w:cstheme="minorHAnsi"/>
          <w:lang w:val="en-GB"/>
        </w:rPr>
        <w:t>;</w:t>
      </w:r>
    </w:p>
    <w:p w14:paraId="2140FC6D" w14:textId="77777777" w:rsidR="006A1083" w:rsidRPr="00167DBC" w:rsidRDefault="00DB3FAA" w:rsidP="00167DBC">
      <w:pPr>
        <w:pStyle w:val="NoSpacing"/>
        <w:numPr>
          <w:ilvl w:val="0"/>
          <w:numId w:val="20"/>
        </w:numPr>
        <w:jc w:val="both"/>
        <w:rPr>
          <w:rFonts w:eastAsia="HelveticaNeueLT Std Thin" w:cstheme="minorHAnsi"/>
        </w:rPr>
      </w:pPr>
      <w:r w:rsidRPr="00167DBC">
        <w:rPr>
          <w:rFonts w:cstheme="minorHAnsi"/>
          <w:lang w:val="en-GB"/>
        </w:rPr>
        <w:t xml:space="preserve">Be an employee of the certified company. </w:t>
      </w:r>
    </w:p>
    <w:p w14:paraId="2140FC6E" w14:textId="77777777" w:rsidR="006A1083" w:rsidRPr="00167DBC" w:rsidRDefault="00DB3FAA" w:rsidP="00167DBC">
      <w:pPr>
        <w:pStyle w:val="NoSpacing"/>
        <w:numPr>
          <w:ilvl w:val="0"/>
          <w:numId w:val="20"/>
        </w:numPr>
        <w:jc w:val="both"/>
        <w:rPr>
          <w:rFonts w:eastAsia="HelveticaNeueLT Std Thin" w:cstheme="minorHAnsi"/>
        </w:rPr>
      </w:pPr>
      <w:r w:rsidRPr="00167DBC">
        <w:rPr>
          <w:rFonts w:cstheme="minorHAnsi"/>
          <w:lang w:val="en-GB"/>
        </w:rPr>
        <w:t>Satisfy the training and/or experience requirements as laid down in the common MTC document for the work area the qualified engineer is certifying for the company.</w:t>
      </w:r>
    </w:p>
    <w:p w14:paraId="2140FC6F" w14:textId="77777777" w:rsidR="006A1083" w:rsidRPr="00167DBC" w:rsidRDefault="00DB3FAA" w:rsidP="00167DBC">
      <w:pPr>
        <w:pStyle w:val="NoSpacing"/>
        <w:numPr>
          <w:ilvl w:val="0"/>
          <w:numId w:val="20"/>
        </w:numPr>
        <w:jc w:val="both"/>
        <w:rPr>
          <w:rFonts w:eastAsia="HelveticaNeueLT Std Thin" w:cstheme="minorHAnsi"/>
        </w:rPr>
      </w:pPr>
      <w:r w:rsidRPr="00167DBC">
        <w:rPr>
          <w:rFonts w:cstheme="minorHAnsi"/>
          <w:lang w:val="en-GB"/>
        </w:rPr>
        <w:t>Be willing to take responsibility for the safety, technical standard and quality of the work carried out for certification.</w:t>
      </w:r>
    </w:p>
    <w:p w14:paraId="2140FC70" w14:textId="44B501B4" w:rsidR="006A1083" w:rsidRPr="006E6285" w:rsidRDefault="00DB3FAA" w:rsidP="00167DBC">
      <w:pPr>
        <w:pStyle w:val="NoSpacing"/>
        <w:numPr>
          <w:ilvl w:val="0"/>
          <w:numId w:val="20"/>
        </w:numPr>
        <w:jc w:val="both"/>
        <w:rPr>
          <w:rFonts w:eastAsia="HelveticaNeueLT Std Thin" w:cstheme="minorHAnsi"/>
        </w:rPr>
      </w:pPr>
      <w:r w:rsidRPr="00167DBC">
        <w:rPr>
          <w:rFonts w:eastAsia="HelveticaNeueLT Std Thin" w:cstheme="minorHAnsi"/>
        </w:rPr>
        <w:t xml:space="preserve">Demonstrate an understanding of the relevant industry standards, </w:t>
      </w:r>
      <w:r w:rsidRPr="00167DBC">
        <w:rPr>
          <w:rFonts w:cstheme="minorHAnsi"/>
          <w:lang w:val="en-GB"/>
        </w:rPr>
        <w:t>inspection, testing, commissioning, certification and reporting procedures for the range of work undertaken by the company.</w:t>
      </w:r>
    </w:p>
    <w:p w14:paraId="2140FC71" w14:textId="77777777" w:rsidR="006A1083" w:rsidRPr="00167DBC" w:rsidRDefault="00DB3FAA" w:rsidP="00167DBC">
      <w:pPr>
        <w:pStyle w:val="NoSpacing"/>
        <w:numPr>
          <w:ilvl w:val="0"/>
          <w:numId w:val="20"/>
        </w:numPr>
        <w:jc w:val="both"/>
        <w:rPr>
          <w:rFonts w:eastAsia="HelveticaNeueLT Std Thin" w:cstheme="minorHAnsi"/>
        </w:rPr>
      </w:pPr>
      <w:r w:rsidRPr="00167DBC">
        <w:rPr>
          <w:rFonts w:cstheme="minorHAnsi"/>
          <w:lang w:val="en-GB"/>
        </w:rPr>
        <w:t>Ensure that results of inspection, testing, commissioning, certification and reporting are properly recorded on the appropriate prescribed forms of certific</w:t>
      </w:r>
      <w:r w:rsidR="0087633E" w:rsidRPr="00167DBC">
        <w:rPr>
          <w:rFonts w:cstheme="minorHAnsi"/>
          <w:lang w:val="en-GB"/>
        </w:rPr>
        <w:t>ation and reporting, and review</w:t>
      </w:r>
      <w:r w:rsidRPr="00167DBC">
        <w:rPr>
          <w:rFonts w:cstheme="minorHAnsi"/>
          <w:lang w:val="en-GB"/>
        </w:rPr>
        <w:t xml:space="preserve"> and confirm the results for acceptability.</w:t>
      </w:r>
    </w:p>
    <w:p w14:paraId="2140FC72" w14:textId="77777777" w:rsidR="006A1083" w:rsidRPr="00167DBC" w:rsidRDefault="00DB3FAA" w:rsidP="00167DBC">
      <w:pPr>
        <w:pStyle w:val="NoSpacing"/>
        <w:numPr>
          <w:ilvl w:val="0"/>
          <w:numId w:val="20"/>
        </w:numPr>
        <w:jc w:val="both"/>
        <w:rPr>
          <w:rFonts w:eastAsia="HelveticaNeueLT Std Thin" w:cstheme="minorHAnsi"/>
        </w:rPr>
      </w:pPr>
      <w:r w:rsidRPr="00167DBC">
        <w:rPr>
          <w:rFonts w:cstheme="minorHAnsi"/>
        </w:rPr>
        <w:t>Take</w:t>
      </w:r>
      <w:r w:rsidRPr="00167DBC">
        <w:rPr>
          <w:rFonts w:cstheme="minorHAnsi"/>
          <w:lang w:val="en-GB"/>
        </w:rPr>
        <w:t xml:space="preserve"> responsibility for ensuring full compliance with internal company document control systems.</w:t>
      </w:r>
    </w:p>
    <w:p w14:paraId="2140FC73" w14:textId="77777777" w:rsidR="006A1083" w:rsidRPr="00167DBC" w:rsidRDefault="006A1083" w:rsidP="00167DBC">
      <w:pPr>
        <w:pStyle w:val="NoSpacing"/>
        <w:jc w:val="both"/>
        <w:rPr>
          <w:rFonts w:eastAsia="HelveticaNeueLT Std Thin" w:cstheme="minorHAnsi"/>
          <w:color w:val="231F20"/>
        </w:rPr>
      </w:pPr>
    </w:p>
    <w:p w14:paraId="2140FC74"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Notify APHCC within ten days of any Qualified</w:t>
      </w:r>
      <w:r w:rsidRPr="00167DBC">
        <w:rPr>
          <w:rFonts w:eastAsia="HelveticaNeueLT Std Thin" w:cstheme="minorHAnsi"/>
          <w:color w:val="231F20"/>
          <w:spacing w:val="-6"/>
        </w:rPr>
        <w:t xml:space="preserve"> </w:t>
      </w:r>
      <w:r w:rsidRPr="00167DBC">
        <w:rPr>
          <w:rFonts w:eastAsia="HelveticaNeueLT Std Thin" w:cstheme="minorHAnsi"/>
          <w:color w:val="231F20"/>
        </w:rPr>
        <w:t>Engineer ceasing to be employed in that capacit</w:t>
      </w:r>
      <w:r w:rsidRPr="00167DBC">
        <w:rPr>
          <w:rFonts w:eastAsia="HelveticaNeueLT Std Thin" w:cstheme="minorHAnsi"/>
          <w:color w:val="231F20"/>
          <w:spacing w:val="-12"/>
        </w:rPr>
        <w:t>y for the certified company</w:t>
      </w:r>
      <w:r w:rsidRPr="00167DBC">
        <w:rPr>
          <w:rFonts w:eastAsia="HelveticaNeueLT Std Thin" w:cstheme="minorHAnsi"/>
          <w:color w:val="231F20"/>
        </w:rPr>
        <w:t>.</w:t>
      </w:r>
    </w:p>
    <w:p w14:paraId="2140FC75" w14:textId="77777777" w:rsidR="00DA362D" w:rsidRPr="00167DBC" w:rsidRDefault="00DA362D" w:rsidP="00167DBC">
      <w:pPr>
        <w:pStyle w:val="NoSpacing"/>
        <w:jc w:val="both"/>
        <w:rPr>
          <w:rFonts w:eastAsia="HelveticaNeueLT Std Thin" w:cstheme="minorHAnsi"/>
          <w:color w:val="231F20"/>
        </w:rPr>
      </w:pPr>
    </w:p>
    <w:p w14:paraId="2140FC76" w14:textId="77777777" w:rsidR="006A1083" w:rsidRPr="00167DBC" w:rsidRDefault="0087633E"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Propose </w:t>
      </w:r>
      <w:r w:rsidR="00DB3FAA" w:rsidRPr="00167DBC">
        <w:rPr>
          <w:rFonts w:eastAsia="HelveticaNeueLT Std Thin" w:cstheme="minorHAnsi"/>
          <w:color w:val="231F20"/>
        </w:rPr>
        <w:t>replacement Qualified</w:t>
      </w:r>
      <w:r w:rsidR="00DB3FAA" w:rsidRPr="00167DBC">
        <w:rPr>
          <w:rFonts w:eastAsia="HelveticaNeueLT Std Thin" w:cstheme="minorHAnsi"/>
          <w:color w:val="231F20"/>
          <w:spacing w:val="-6"/>
        </w:rPr>
        <w:t xml:space="preserve"> </w:t>
      </w:r>
      <w:r w:rsidR="00DB3FAA" w:rsidRPr="00167DBC">
        <w:rPr>
          <w:rFonts w:eastAsia="HelveticaNeueLT Std Thin" w:cstheme="minorHAnsi"/>
          <w:color w:val="231F20"/>
        </w:rPr>
        <w:t>Engineer</w:t>
      </w:r>
      <w:r w:rsidRPr="00167DBC">
        <w:rPr>
          <w:rFonts w:eastAsia="HelveticaNeueLT Std Thin" w:cstheme="minorHAnsi"/>
          <w:color w:val="231F20"/>
        </w:rPr>
        <w:t xml:space="preserve">s </w:t>
      </w:r>
      <w:r w:rsidR="00DB3FAA" w:rsidRPr="00167DBC">
        <w:rPr>
          <w:rFonts w:eastAsia="HelveticaNeueLT Std Thin" w:cstheme="minorHAnsi"/>
          <w:color w:val="231F20"/>
        </w:rPr>
        <w:t>within 20 days of a previous Qualified</w:t>
      </w:r>
      <w:r w:rsidR="00DB3FAA" w:rsidRPr="00167DBC">
        <w:rPr>
          <w:rFonts w:eastAsia="HelveticaNeueLT Std Thin" w:cstheme="minorHAnsi"/>
          <w:color w:val="231F20"/>
          <w:spacing w:val="-6"/>
        </w:rPr>
        <w:t xml:space="preserve"> </w:t>
      </w:r>
      <w:r w:rsidR="00DB3FAA" w:rsidRPr="00167DBC">
        <w:rPr>
          <w:rFonts w:eastAsia="HelveticaNeueLT Std Thin" w:cstheme="minorHAnsi"/>
          <w:color w:val="231F20"/>
        </w:rPr>
        <w:t>Engineer ceasing to be employed in that capacit</w:t>
      </w:r>
      <w:r w:rsidR="00DB3FAA" w:rsidRPr="00167DBC">
        <w:rPr>
          <w:rFonts w:eastAsia="HelveticaNeueLT Std Thin" w:cstheme="minorHAnsi"/>
          <w:color w:val="231F20"/>
          <w:spacing w:val="-12"/>
        </w:rPr>
        <w:t>y</w:t>
      </w:r>
      <w:r w:rsidR="00DB3FAA" w:rsidRPr="00167DBC">
        <w:rPr>
          <w:rFonts w:eastAsia="HelveticaNeueLT Std Thin" w:cstheme="minorHAnsi"/>
          <w:color w:val="231F20"/>
        </w:rPr>
        <w:t>. A replacement Qualified Engineer shall be in post</w:t>
      </w:r>
      <w:r w:rsidR="00DB3FAA" w:rsidRPr="00167DBC">
        <w:rPr>
          <w:rFonts w:eastAsia="HelveticaNeueLT Std Thin" w:cstheme="minorHAnsi"/>
          <w:color w:val="231F20"/>
          <w:spacing w:val="44"/>
        </w:rPr>
        <w:t xml:space="preserve"> </w:t>
      </w:r>
      <w:r w:rsidR="00DB3FAA" w:rsidRPr="00167DBC">
        <w:rPr>
          <w:rFonts w:eastAsia="HelveticaNeueLT Std Thin" w:cstheme="minorHAnsi"/>
          <w:color w:val="231F20"/>
        </w:rPr>
        <w:t>within 120 days of a previous Qualified</w:t>
      </w:r>
      <w:r w:rsidR="00DB3FAA" w:rsidRPr="00167DBC">
        <w:rPr>
          <w:rFonts w:eastAsia="HelveticaNeueLT Std Thin" w:cstheme="minorHAnsi"/>
          <w:color w:val="231F20"/>
          <w:spacing w:val="-6"/>
        </w:rPr>
        <w:t xml:space="preserve"> </w:t>
      </w:r>
      <w:r w:rsidR="00DB3FAA" w:rsidRPr="00167DBC">
        <w:rPr>
          <w:rFonts w:eastAsia="HelveticaNeueLT Std Thin" w:cstheme="minorHAnsi"/>
          <w:color w:val="231F20"/>
        </w:rPr>
        <w:t>Engineer ceasing to be employed in that capacit</w:t>
      </w:r>
      <w:r w:rsidR="00DB3FAA" w:rsidRPr="00167DBC">
        <w:rPr>
          <w:rFonts w:eastAsia="HelveticaNeueLT Std Thin" w:cstheme="minorHAnsi"/>
          <w:color w:val="231F20"/>
          <w:spacing w:val="-12"/>
        </w:rPr>
        <w:t>y</w:t>
      </w:r>
      <w:r w:rsidR="00DB3FAA" w:rsidRPr="00167DBC">
        <w:rPr>
          <w:rFonts w:eastAsia="HelveticaNeueLT Std Thin" w:cstheme="minorHAnsi"/>
          <w:color w:val="231F20"/>
        </w:rPr>
        <w:t>.</w:t>
      </w:r>
    </w:p>
    <w:p w14:paraId="2140FC77" w14:textId="77777777" w:rsidR="006A1083" w:rsidRPr="00167DBC" w:rsidRDefault="006A1083" w:rsidP="00167DBC">
      <w:pPr>
        <w:pStyle w:val="NoSpacing"/>
        <w:jc w:val="both"/>
        <w:rPr>
          <w:rFonts w:eastAsia="HelveticaNeueLT Std Thin" w:cstheme="minorHAnsi"/>
        </w:rPr>
      </w:pPr>
    </w:p>
    <w:p w14:paraId="2140FC78" w14:textId="77777777" w:rsidR="006A1083" w:rsidRPr="00704D63" w:rsidRDefault="00DB3FAA" w:rsidP="00167DBC">
      <w:pPr>
        <w:pStyle w:val="NoSpacing"/>
        <w:numPr>
          <w:ilvl w:val="0"/>
          <w:numId w:val="12"/>
        </w:numPr>
        <w:jc w:val="both"/>
        <w:rPr>
          <w:rFonts w:eastAsia="Arial" w:cstheme="minorHAnsi"/>
          <w:b/>
          <w:sz w:val="24"/>
          <w:szCs w:val="24"/>
        </w:rPr>
      </w:pPr>
      <w:r w:rsidRPr="00704D63">
        <w:rPr>
          <w:rFonts w:eastAsia="Arial" w:cstheme="minorHAnsi"/>
          <w:b/>
          <w:color w:val="231F20"/>
          <w:sz w:val="24"/>
          <w:szCs w:val="24"/>
        </w:rPr>
        <w:t>Standa</w:t>
      </w:r>
      <w:r w:rsidRPr="00704D63">
        <w:rPr>
          <w:rFonts w:eastAsia="Arial" w:cstheme="minorHAnsi"/>
          <w:b/>
          <w:color w:val="231F20"/>
          <w:spacing w:val="-3"/>
          <w:sz w:val="24"/>
          <w:szCs w:val="24"/>
        </w:rPr>
        <w:t>r</w:t>
      </w:r>
      <w:r w:rsidRPr="00704D63">
        <w:rPr>
          <w:rFonts w:eastAsia="Arial" w:cstheme="minorHAnsi"/>
          <w:b/>
          <w:color w:val="231F20"/>
          <w:sz w:val="24"/>
          <w:szCs w:val="24"/>
        </w:rPr>
        <w:t>ds</w:t>
      </w:r>
      <w:r w:rsidRPr="00704D63">
        <w:rPr>
          <w:rFonts w:eastAsia="Arial" w:cstheme="minorHAnsi"/>
          <w:b/>
          <w:color w:val="231F20"/>
          <w:spacing w:val="5"/>
          <w:sz w:val="24"/>
          <w:szCs w:val="24"/>
        </w:rPr>
        <w:t xml:space="preserve"> </w:t>
      </w:r>
      <w:r w:rsidRPr="00704D63">
        <w:rPr>
          <w:rFonts w:eastAsia="Arial" w:cstheme="minorHAnsi"/>
          <w:b/>
          <w:color w:val="231F20"/>
          <w:sz w:val="24"/>
          <w:szCs w:val="24"/>
        </w:rPr>
        <w:t>Documentation,</w:t>
      </w:r>
      <w:r w:rsidRPr="00704D63">
        <w:rPr>
          <w:rFonts w:eastAsia="Arial" w:cstheme="minorHAnsi"/>
          <w:b/>
          <w:color w:val="231F20"/>
          <w:spacing w:val="11"/>
          <w:sz w:val="24"/>
          <w:szCs w:val="24"/>
        </w:rPr>
        <w:t xml:space="preserve"> </w:t>
      </w:r>
      <w:r w:rsidRPr="00704D63">
        <w:rPr>
          <w:rFonts w:eastAsia="Arial" w:cstheme="minorHAnsi"/>
          <w:b/>
          <w:color w:val="231F20"/>
          <w:spacing w:val="-18"/>
          <w:sz w:val="24"/>
          <w:szCs w:val="24"/>
        </w:rPr>
        <w:t>T</w:t>
      </w:r>
      <w:r w:rsidRPr="00704D63">
        <w:rPr>
          <w:rFonts w:eastAsia="Arial" w:cstheme="minorHAnsi"/>
          <w:b/>
          <w:color w:val="231F20"/>
          <w:sz w:val="24"/>
          <w:szCs w:val="24"/>
        </w:rPr>
        <w:t>ools</w:t>
      </w:r>
      <w:r w:rsidRPr="00704D63">
        <w:rPr>
          <w:rFonts w:eastAsia="Arial" w:cstheme="minorHAnsi"/>
          <w:b/>
          <w:color w:val="231F20"/>
          <w:spacing w:val="-4"/>
          <w:sz w:val="24"/>
          <w:szCs w:val="24"/>
        </w:rPr>
        <w:t xml:space="preserve"> </w:t>
      </w:r>
      <w:r w:rsidRPr="00704D63">
        <w:rPr>
          <w:rFonts w:eastAsia="Arial" w:cstheme="minorHAnsi"/>
          <w:b/>
          <w:color w:val="231F20"/>
          <w:sz w:val="24"/>
          <w:szCs w:val="24"/>
        </w:rPr>
        <w:t>and</w:t>
      </w:r>
      <w:r w:rsidRPr="00704D63">
        <w:rPr>
          <w:rFonts w:eastAsia="Arial" w:cstheme="minorHAnsi"/>
          <w:b/>
          <w:color w:val="231F20"/>
          <w:spacing w:val="3"/>
          <w:sz w:val="24"/>
          <w:szCs w:val="24"/>
        </w:rPr>
        <w:t xml:space="preserve"> </w:t>
      </w:r>
      <w:r w:rsidRPr="00704D63">
        <w:rPr>
          <w:rFonts w:eastAsia="Arial" w:cstheme="minorHAnsi"/>
          <w:b/>
          <w:color w:val="231F20"/>
          <w:w w:val="101"/>
          <w:sz w:val="24"/>
          <w:szCs w:val="24"/>
        </w:rPr>
        <w:t>Equipment</w:t>
      </w:r>
    </w:p>
    <w:p w14:paraId="2140FC79" w14:textId="77777777" w:rsidR="006A1083" w:rsidRPr="00167DBC" w:rsidRDefault="006A1083" w:rsidP="00167DBC">
      <w:pPr>
        <w:pStyle w:val="NoSpacing"/>
        <w:jc w:val="both"/>
        <w:rPr>
          <w:rFonts w:cstheme="minorHAnsi"/>
        </w:rPr>
      </w:pPr>
    </w:p>
    <w:p w14:paraId="2140FC7A" w14:textId="77777777" w:rsidR="006A1083" w:rsidRPr="00167DBC" w:rsidRDefault="00DB3FAA" w:rsidP="00B30ADF">
      <w:pPr>
        <w:pStyle w:val="NoSpacing"/>
        <w:ind w:left="360"/>
        <w:jc w:val="both"/>
        <w:rPr>
          <w:rFonts w:eastAsia="HelveticaNeueLT Std Thin" w:cstheme="minorHAnsi"/>
          <w:color w:val="231F20"/>
        </w:rPr>
      </w:pPr>
      <w:r w:rsidRPr="00167DBC">
        <w:rPr>
          <w:rFonts w:eastAsia="HelveticaNeueLT Std Thin" w:cstheme="minorHAnsi"/>
          <w:color w:val="231F20"/>
        </w:rPr>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w:t>
      </w:r>
    </w:p>
    <w:p w14:paraId="2140FC7B" w14:textId="77777777" w:rsidR="006A1083" w:rsidRPr="00167DBC" w:rsidRDefault="006A1083" w:rsidP="00B30ADF">
      <w:pPr>
        <w:pStyle w:val="NoSpacing"/>
        <w:jc w:val="both"/>
        <w:rPr>
          <w:rFonts w:eastAsia="HelveticaNeueLT Std Thin" w:cstheme="minorHAnsi"/>
        </w:rPr>
      </w:pPr>
    </w:p>
    <w:p w14:paraId="2140FC7C" w14:textId="1FEE5BAF" w:rsidR="006A1083"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Have in their possession prescribed, current copies of the relevant industry standards appropriate to the work areas </w:t>
      </w:r>
      <w:r w:rsidR="0087633E" w:rsidRPr="00167DBC">
        <w:rPr>
          <w:rFonts w:eastAsia="HelveticaNeueLT Std Thin" w:cstheme="minorHAnsi"/>
          <w:color w:val="231F20"/>
        </w:rPr>
        <w:t>and scheme</w:t>
      </w:r>
      <w:r w:rsidR="00130989">
        <w:rPr>
          <w:rFonts w:eastAsia="HelveticaNeueLT Std Thin" w:cstheme="minorHAnsi"/>
          <w:color w:val="231F20"/>
        </w:rPr>
        <w:t xml:space="preserve">/Certification areas, </w:t>
      </w:r>
      <w:r w:rsidRPr="00167DBC">
        <w:rPr>
          <w:rFonts w:eastAsia="HelveticaNeueLT Std Thin" w:cstheme="minorHAnsi"/>
          <w:color w:val="231F20"/>
        </w:rPr>
        <w:t xml:space="preserve">under which they have </w:t>
      </w:r>
      <w:r w:rsidR="00130989">
        <w:rPr>
          <w:rFonts w:eastAsia="HelveticaNeueLT Std Thin" w:cstheme="minorHAnsi"/>
          <w:color w:val="231F20"/>
        </w:rPr>
        <w:t>certification</w:t>
      </w:r>
      <w:r w:rsidRPr="00167DBC">
        <w:rPr>
          <w:rFonts w:eastAsia="HelveticaNeueLT Std Thin" w:cstheme="minorHAnsi"/>
          <w:color w:val="231F20"/>
        </w:rPr>
        <w:t>.</w:t>
      </w:r>
    </w:p>
    <w:p w14:paraId="2140FC7D" w14:textId="77777777" w:rsidR="006A1083" w:rsidRPr="00167DBC" w:rsidRDefault="006A1083" w:rsidP="00B30ADF">
      <w:pPr>
        <w:pStyle w:val="NoSpacing"/>
        <w:jc w:val="both"/>
        <w:rPr>
          <w:rFonts w:cstheme="minorHAnsi"/>
        </w:rPr>
      </w:pPr>
    </w:p>
    <w:p w14:paraId="2140FC7E" w14:textId="77777777" w:rsidR="006A1083"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Have in their possession commissioning instruments related to the range of work carried out by the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and their certification with APHCC. </w:t>
      </w:r>
    </w:p>
    <w:p w14:paraId="2140FC7F" w14:textId="1D81F652" w:rsidR="006A1083" w:rsidRDefault="006A1083" w:rsidP="00B30ADF">
      <w:pPr>
        <w:pStyle w:val="NoSpacing"/>
        <w:jc w:val="both"/>
        <w:rPr>
          <w:rFonts w:cstheme="minorHAnsi"/>
        </w:rPr>
      </w:pPr>
    </w:p>
    <w:p w14:paraId="1DD36588" w14:textId="77777777" w:rsidR="006303BB" w:rsidRDefault="006303BB" w:rsidP="00B30ADF">
      <w:pPr>
        <w:pStyle w:val="NoSpacing"/>
        <w:jc w:val="both"/>
        <w:rPr>
          <w:rFonts w:cstheme="minorHAnsi"/>
        </w:rPr>
      </w:pPr>
    </w:p>
    <w:p w14:paraId="2140FC81" w14:textId="77777777" w:rsidR="006A1083"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Ensure that a maintenance and calibration </w:t>
      </w:r>
      <w:proofErr w:type="spellStart"/>
      <w:r w:rsidRPr="00167DBC">
        <w:rPr>
          <w:rFonts w:eastAsia="HelveticaNeueLT Std Thin" w:cstheme="minorHAnsi"/>
          <w:color w:val="231F20"/>
        </w:rPr>
        <w:t>programme</w:t>
      </w:r>
      <w:proofErr w:type="spellEnd"/>
      <w:r w:rsidRPr="00167DBC">
        <w:rPr>
          <w:rFonts w:eastAsia="HelveticaNeueLT Std Thin" w:cstheme="minorHAnsi"/>
          <w:color w:val="231F20"/>
        </w:rPr>
        <w:t xml:space="preserve"> </w:t>
      </w:r>
      <w:r w:rsidR="0087633E" w:rsidRPr="00167DBC">
        <w:rPr>
          <w:rFonts w:eastAsia="HelveticaNeueLT Std Thin" w:cstheme="minorHAnsi"/>
          <w:color w:val="231F20"/>
        </w:rPr>
        <w:t xml:space="preserve">for tools and equipment </w:t>
      </w:r>
      <w:r w:rsidRPr="00167DBC">
        <w:rPr>
          <w:rFonts w:eastAsia="HelveticaNeueLT Std Thin" w:cstheme="minorHAnsi"/>
          <w:color w:val="231F20"/>
        </w:rPr>
        <w:t xml:space="preserve">is in place as laid out in the company’s calibration and maintenance policy. </w:t>
      </w:r>
    </w:p>
    <w:p w14:paraId="2140FC82" w14:textId="77777777" w:rsidR="006A1083" w:rsidRPr="00167DBC" w:rsidRDefault="006A1083" w:rsidP="00B30ADF">
      <w:pPr>
        <w:pStyle w:val="NoSpacing"/>
        <w:jc w:val="both"/>
        <w:rPr>
          <w:rFonts w:cstheme="minorHAnsi"/>
        </w:rPr>
      </w:pPr>
    </w:p>
    <w:p w14:paraId="2140FC84" w14:textId="77777777" w:rsidR="006A1083"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lastRenderedPageBreak/>
        <w:t>Ensure that standards documentation, tools and commissioning instruments are available for checking by APHCC for the purposes of initial assessment and surveillance purposes.</w:t>
      </w:r>
    </w:p>
    <w:p w14:paraId="2140FC85" w14:textId="77777777" w:rsidR="0087633E" w:rsidRPr="00167DBC" w:rsidRDefault="0087633E" w:rsidP="00B30ADF">
      <w:pPr>
        <w:pStyle w:val="NoSpacing"/>
        <w:jc w:val="both"/>
        <w:rPr>
          <w:rFonts w:cstheme="minorHAnsi"/>
        </w:rPr>
      </w:pPr>
    </w:p>
    <w:p w14:paraId="2140FC86" w14:textId="77777777" w:rsidR="006A1083"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Provide standards documentation, tools, commissioning instruments, access </w:t>
      </w:r>
      <w:r w:rsidR="0087633E" w:rsidRPr="00167DBC">
        <w:rPr>
          <w:rFonts w:eastAsia="HelveticaNeueLT Std Thin" w:cstheme="minorHAnsi"/>
          <w:color w:val="231F20"/>
        </w:rPr>
        <w:t xml:space="preserve">to installation work </w:t>
      </w:r>
      <w:r w:rsidRPr="00167DBC">
        <w:rPr>
          <w:rFonts w:eastAsia="HelveticaNeueLT Std Thin" w:cstheme="minorHAnsi"/>
          <w:color w:val="231F20"/>
        </w:rPr>
        <w:t>and facilities to those third parties assessing and/or monitoring the scheme, e.g. the United Kingdom Accreditation Se</w:t>
      </w:r>
      <w:r w:rsidRPr="00167DBC">
        <w:rPr>
          <w:rFonts w:eastAsia="HelveticaNeueLT Std Thin" w:cstheme="minorHAnsi"/>
          <w:color w:val="231F20"/>
          <w:spacing w:val="3"/>
        </w:rPr>
        <w:t>r</w:t>
      </w:r>
      <w:r w:rsidRPr="00167DBC">
        <w:rPr>
          <w:rFonts w:eastAsia="HelveticaNeueLT Std Thin" w:cstheme="minorHAnsi"/>
          <w:color w:val="231F20"/>
        </w:rPr>
        <w:t>vice, Government Bod</w:t>
      </w:r>
      <w:r w:rsidRPr="00167DBC">
        <w:rPr>
          <w:rFonts w:eastAsia="HelveticaNeueLT Std Thin" w:cstheme="minorHAnsi"/>
          <w:color w:val="231F20"/>
          <w:spacing w:val="-12"/>
        </w:rPr>
        <w:t>y</w:t>
      </w:r>
      <w:r w:rsidRPr="00167DBC">
        <w:rPr>
          <w:rFonts w:eastAsia="HelveticaNeueLT Std Thin" w:cstheme="minorHAnsi"/>
          <w:color w:val="231F20"/>
        </w:rPr>
        <w:t>, when requested by APHCC.</w:t>
      </w:r>
    </w:p>
    <w:p w14:paraId="644DFC1A" w14:textId="77777777" w:rsidR="00D33574" w:rsidRPr="00167DBC" w:rsidRDefault="00D33574" w:rsidP="00B30ADF">
      <w:pPr>
        <w:pStyle w:val="NoSpacing"/>
        <w:jc w:val="both"/>
        <w:rPr>
          <w:rFonts w:eastAsia="Arial" w:cstheme="minorHAnsi"/>
          <w:color w:val="231F20"/>
        </w:rPr>
      </w:pPr>
    </w:p>
    <w:p w14:paraId="2140FC89" w14:textId="77777777" w:rsidR="006A1083" w:rsidRPr="00B30ADF" w:rsidRDefault="00DB3FAA" w:rsidP="00B30ADF">
      <w:pPr>
        <w:pStyle w:val="NoSpacing"/>
        <w:numPr>
          <w:ilvl w:val="0"/>
          <w:numId w:val="12"/>
        </w:numPr>
        <w:jc w:val="both"/>
        <w:rPr>
          <w:rFonts w:eastAsia="HelveticaNeueLT Std Thin" w:cstheme="minorHAnsi"/>
          <w:b/>
          <w:sz w:val="24"/>
          <w:szCs w:val="24"/>
        </w:rPr>
      </w:pPr>
      <w:r w:rsidRPr="00B30ADF">
        <w:rPr>
          <w:rFonts w:eastAsia="Arial" w:cstheme="minorHAnsi"/>
          <w:b/>
          <w:color w:val="231F20"/>
          <w:sz w:val="24"/>
          <w:szCs w:val="24"/>
        </w:rPr>
        <w:t>Subcontracting</w:t>
      </w:r>
    </w:p>
    <w:p w14:paraId="2140FC8A" w14:textId="77777777" w:rsidR="006A1083" w:rsidRPr="00167DBC" w:rsidRDefault="006A1083" w:rsidP="00B30ADF">
      <w:pPr>
        <w:pStyle w:val="NoSpacing"/>
        <w:jc w:val="both"/>
        <w:rPr>
          <w:rFonts w:eastAsia="HelveticaNeueLT Std Thin" w:cstheme="minorHAnsi"/>
        </w:rPr>
      </w:pPr>
    </w:p>
    <w:p w14:paraId="2140FC8B" w14:textId="77777777" w:rsidR="00A6284F" w:rsidRPr="00167DBC" w:rsidRDefault="00DB3FAA" w:rsidP="00B30ADF">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A certified company </w:t>
      </w:r>
      <w:r w:rsidRPr="00167DBC">
        <w:rPr>
          <w:rFonts w:eastAsia="HelveticaNeueLT Std Thin" w:cstheme="minorHAnsi"/>
          <w:color w:val="231F20"/>
          <w:spacing w:val="-5"/>
        </w:rPr>
        <w:t>t</w:t>
      </w:r>
      <w:r w:rsidRPr="00167DBC">
        <w:rPr>
          <w:rFonts w:eastAsia="HelveticaNeueLT Std Thin" w:cstheme="minorHAnsi"/>
          <w:color w:val="231F20"/>
        </w:rPr>
        <w:t>hat subcontracts domestic plumbing &amp; heating related work</w:t>
      </w:r>
      <w:r w:rsidR="0087633E" w:rsidRPr="00167DBC">
        <w:rPr>
          <w:rFonts w:eastAsia="HelveticaNeueLT Std Thin" w:cstheme="minorHAnsi"/>
          <w:color w:val="231F20"/>
        </w:rPr>
        <w:t>, m</w:t>
      </w:r>
      <w:r w:rsidR="00CE7E25" w:rsidRPr="00167DBC">
        <w:rPr>
          <w:rFonts w:eastAsia="HelveticaNeueLT Std Thin" w:cstheme="minorHAnsi"/>
          <w:color w:val="231F20"/>
        </w:rPr>
        <w:t>icrogeneration technology</w:t>
      </w:r>
      <w:r w:rsidR="006A1083" w:rsidRPr="00167DBC">
        <w:rPr>
          <w:rFonts w:eastAsia="HelveticaNeueLT Std Thin" w:cstheme="minorHAnsi"/>
          <w:color w:val="231F20"/>
        </w:rPr>
        <w:t xml:space="preserve"> or EEM installation work to another company</w:t>
      </w:r>
      <w:r w:rsidR="006A1083" w:rsidRPr="00167DBC">
        <w:rPr>
          <w:rFonts w:eastAsia="HelveticaNeueLT Std Thin" w:cstheme="minorHAnsi"/>
          <w:color w:val="231F20"/>
          <w:spacing w:val="-5"/>
        </w:rPr>
        <w:t xml:space="preserve"> </w:t>
      </w:r>
      <w:r w:rsidR="006A1083" w:rsidRPr="00167DBC">
        <w:rPr>
          <w:rFonts w:eastAsia="HelveticaNeueLT Std Thin" w:cstheme="minorHAnsi"/>
          <w:color w:val="231F20"/>
        </w:rPr>
        <w:t>must remain fully responsible for that work.</w:t>
      </w:r>
    </w:p>
    <w:p w14:paraId="2140FC8C" w14:textId="77777777" w:rsidR="00A6284F" w:rsidRPr="00167DBC" w:rsidRDefault="00A6284F" w:rsidP="00B30ADF">
      <w:pPr>
        <w:pStyle w:val="NoSpacing"/>
        <w:jc w:val="both"/>
        <w:rPr>
          <w:rFonts w:eastAsia="HelveticaNeueLT Std Thin" w:cstheme="minorHAnsi"/>
        </w:rPr>
      </w:pPr>
    </w:p>
    <w:p w14:paraId="2140FC8D" w14:textId="77777777" w:rsidR="00A6284F" w:rsidRPr="00167DBC" w:rsidRDefault="00CD004B" w:rsidP="00B30ADF">
      <w:pPr>
        <w:pStyle w:val="NoSpacing"/>
        <w:numPr>
          <w:ilvl w:val="1"/>
          <w:numId w:val="12"/>
        </w:numPr>
        <w:ind w:left="993" w:hanging="574"/>
        <w:jc w:val="both"/>
        <w:rPr>
          <w:rFonts w:eastAsia="HelveticaNeueLT Std Thin" w:cstheme="minorHAnsi"/>
        </w:rPr>
      </w:pPr>
      <w:r w:rsidRPr="00167DBC">
        <w:rPr>
          <w:rFonts w:cstheme="minorHAnsi"/>
        </w:rPr>
        <w:t xml:space="preserve">Any </w:t>
      </w:r>
      <w:r w:rsidR="00A6284F" w:rsidRPr="00167DBC">
        <w:rPr>
          <w:rFonts w:cstheme="minorHAnsi"/>
        </w:rPr>
        <w:t xml:space="preserve">work within the scope of the scheme not </w:t>
      </w:r>
      <w:r w:rsidR="0087633E" w:rsidRPr="00167DBC">
        <w:rPr>
          <w:rFonts w:cstheme="minorHAnsi"/>
        </w:rPr>
        <w:t>undertaken by employees of the c</w:t>
      </w:r>
      <w:r w:rsidR="00A6284F" w:rsidRPr="00167DBC">
        <w:rPr>
          <w:rFonts w:cstheme="minorHAnsi"/>
        </w:rPr>
        <w:t xml:space="preserve">ontractor shall be managed through a formal subcontract agreement between the two parties in accordance with the policies and procedures employed by the certificated Contractor. </w:t>
      </w:r>
    </w:p>
    <w:p w14:paraId="2140FC8E" w14:textId="77777777" w:rsidR="00A6284F" w:rsidRPr="00167DBC" w:rsidRDefault="00A6284F" w:rsidP="00167DBC">
      <w:pPr>
        <w:pStyle w:val="NoSpacing"/>
        <w:jc w:val="both"/>
        <w:rPr>
          <w:rFonts w:eastAsia="HelveticaNeueLT Std Thin" w:cstheme="minorHAnsi"/>
        </w:rPr>
      </w:pPr>
    </w:p>
    <w:p w14:paraId="2140FC90" w14:textId="4E888BBB" w:rsidR="00863431" w:rsidRDefault="00DB3FAA" w:rsidP="00D33574">
      <w:pPr>
        <w:pStyle w:val="NoSpacing"/>
        <w:numPr>
          <w:ilvl w:val="1"/>
          <w:numId w:val="12"/>
        </w:numPr>
        <w:ind w:left="993" w:hanging="633"/>
        <w:jc w:val="both"/>
        <w:rPr>
          <w:rFonts w:cstheme="minorHAnsi"/>
        </w:rPr>
      </w:pPr>
      <w:r w:rsidRPr="00921668">
        <w:rPr>
          <w:rFonts w:cstheme="minorHAnsi"/>
        </w:rPr>
        <w:t xml:space="preserve">These </w:t>
      </w:r>
      <w:proofErr w:type="gramStart"/>
      <w:r w:rsidRPr="00921668">
        <w:rPr>
          <w:rFonts w:cstheme="minorHAnsi"/>
        </w:rPr>
        <w:t>procedures shall</w:t>
      </w:r>
      <w:proofErr w:type="gramEnd"/>
      <w:r w:rsidRPr="00921668">
        <w:rPr>
          <w:rFonts w:cstheme="minorHAnsi"/>
        </w:rPr>
        <w:t xml:space="preserve"> ensure that the subcontractor undertakes the work in accordance with the requirements of the relevant building regulation, code of practice, industry </w:t>
      </w:r>
      <w:r w:rsidRPr="00885B60">
        <w:rPr>
          <w:rFonts w:cstheme="minorHAnsi"/>
          <w:color w:val="000000" w:themeColor="text1"/>
        </w:rPr>
        <w:t>standard</w:t>
      </w:r>
      <w:r w:rsidR="00CE7E25" w:rsidRPr="00885B60">
        <w:rPr>
          <w:rFonts w:cstheme="minorHAnsi"/>
          <w:color w:val="000000" w:themeColor="text1"/>
        </w:rPr>
        <w:t xml:space="preserve">, </w:t>
      </w:r>
      <w:r w:rsidR="00FC763B" w:rsidRPr="00885B60">
        <w:rPr>
          <w:rFonts w:cstheme="minorHAnsi"/>
          <w:color w:val="000000" w:themeColor="text1"/>
        </w:rPr>
        <w:t xml:space="preserve">MCS Installer Operating Standard </w:t>
      </w:r>
      <w:r w:rsidR="0087633E" w:rsidRPr="00885B60">
        <w:rPr>
          <w:rFonts w:cstheme="minorHAnsi"/>
          <w:color w:val="000000" w:themeColor="text1"/>
        </w:rPr>
        <w:t>&amp; MIS technology standard</w:t>
      </w:r>
      <w:r w:rsidR="00921668" w:rsidRPr="00885B60">
        <w:rPr>
          <w:rFonts w:cstheme="minorHAnsi"/>
          <w:color w:val="000000" w:themeColor="text1"/>
        </w:rPr>
        <w:t>.</w:t>
      </w:r>
    </w:p>
    <w:p w14:paraId="2131CF3F" w14:textId="77777777" w:rsidR="00921668" w:rsidRPr="00921668" w:rsidRDefault="00921668" w:rsidP="00921668">
      <w:pPr>
        <w:pStyle w:val="NoSpacing"/>
        <w:jc w:val="both"/>
        <w:rPr>
          <w:rFonts w:cstheme="minorHAnsi"/>
        </w:rPr>
      </w:pPr>
    </w:p>
    <w:p w14:paraId="2140FC91" w14:textId="77777777" w:rsidR="00F86685" w:rsidRPr="00167DBC" w:rsidRDefault="006A1083"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The certified company subcontracting the work must establish procedures to ensure that the subcontracted </w:t>
      </w:r>
      <w:proofErr w:type="spellStart"/>
      <w:r w:rsidRPr="00167DBC">
        <w:rPr>
          <w:rFonts w:eastAsia="HelveticaNeueLT Std Thin" w:cstheme="minorHAnsi"/>
          <w:color w:val="231F20"/>
        </w:rPr>
        <w:t>organisation</w:t>
      </w:r>
      <w:proofErr w:type="spellEnd"/>
      <w:r w:rsidRPr="00167DBC">
        <w:rPr>
          <w:rFonts w:eastAsia="HelveticaNeueLT Std Thin" w:cstheme="minorHAnsi"/>
          <w:color w:val="231F20"/>
        </w:rPr>
        <w:t xml:space="preserve"> is itself competent to car</w:t>
      </w:r>
      <w:r w:rsidRPr="00167DBC">
        <w:rPr>
          <w:rFonts w:eastAsia="HelveticaNeueLT Std Thin" w:cstheme="minorHAnsi"/>
          <w:color w:val="231F20"/>
          <w:spacing w:val="3"/>
        </w:rPr>
        <w:t>r</w:t>
      </w:r>
      <w:r w:rsidR="00DB3FAA" w:rsidRPr="00167DBC">
        <w:rPr>
          <w:rFonts w:eastAsia="HelveticaNeueLT Std Thin" w:cstheme="minorHAnsi"/>
          <w:color w:val="231F20"/>
        </w:rPr>
        <w:t>y out the work.</w:t>
      </w:r>
    </w:p>
    <w:p w14:paraId="2140FC92" w14:textId="77777777" w:rsidR="00025959" w:rsidRPr="00167DBC" w:rsidRDefault="00025959" w:rsidP="00167DBC">
      <w:pPr>
        <w:pStyle w:val="NoSpacing"/>
        <w:jc w:val="both"/>
        <w:rPr>
          <w:rFonts w:cstheme="minorHAnsi"/>
        </w:rPr>
      </w:pPr>
    </w:p>
    <w:p w14:paraId="2140FC93" w14:textId="77777777" w:rsidR="006A1083" w:rsidRPr="00F833D0" w:rsidRDefault="00DB3FAA" w:rsidP="00167DBC">
      <w:pPr>
        <w:pStyle w:val="NoSpacing"/>
        <w:numPr>
          <w:ilvl w:val="0"/>
          <w:numId w:val="12"/>
        </w:numPr>
        <w:jc w:val="both"/>
        <w:rPr>
          <w:rFonts w:cstheme="minorHAnsi"/>
          <w:b/>
          <w:sz w:val="24"/>
          <w:szCs w:val="24"/>
        </w:rPr>
      </w:pPr>
      <w:r w:rsidRPr="00F833D0">
        <w:rPr>
          <w:rFonts w:cstheme="minorHAnsi"/>
          <w:b/>
          <w:sz w:val="24"/>
          <w:szCs w:val="24"/>
        </w:rPr>
        <w:t>Notification and Self</w:t>
      </w:r>
      <w:r w:rsidR="00A506C7" w:rsidRPr="00F833D0">
        <w:rPr>
          <w:rFonts w:cstheme="minorHAnsi"/>
          <w:b/>
          <w:sz w:val="24"/>
          <w:szCs w:val="24"/>
        </w:rPr>
        <w:t>-</w:t>
      </w:r>
      <w:r w:rsidRPr="00F833D0">
        <w:rPr>
          <w:rFonts w:cstheme="minorHAnsi"/>
          <w:b/>
          <w:sz w:val="24"/>
          <w:szCs w:val="24"/>
        </w:rPr>
        <w:t>Certification</w:t>
      </w:r>
    </w:p>
    <w:p w14:paraId="2140FC94" w14:textId="77777777" w:rsidR="006A1083" w:rsidRPr="00167DBC" w:rsidRDefault="006A1083" w:rsidP="00167DBC">
      <w:pPr>
        <w:pStyle w:val="NoSpacing"/>
        <w:jc w:val="both"/>
        <w:rPr>
          <w:rFonts w:eastAsia="HelveticaNeueLT Std Thin" w:cstheme="minorHAnsi"/>
          <w:color w:val="231F20"/>
        </w:rPr>
      </w:pPr>
    </w:p>
    <w:p w14:paraId="2140FC95" w14:textId="77777777" w:rsidR="006A1083" w:rsidRPr="00167DBC" w:rsidRDefault="00DB3FAA" w:rsidP="00167DBC">
      <w:pPr>
        <w:pStyle w:val="NoSpacing"/>
        <w:ind w:left="360"/>
        <w:jc w:val="both"/>
        <w:rPr>
          <w:rFonts w:eastAsia="HelveticaNeueLT Std Thin" w:cstheme="minorHAnsi"/>
          <w:color w:val="231F20"/>
        </w:rPr>
      </w:pPr>
      <w:r w:rsidRPr="00167DBC">
        <w:rPr>
          <w:rFonts w:eastAsia="HelveticaNeueLT Std Thin" w:cstheme="minorHAnsi"/>
          <w:color w:val="231F20"/>
        </w:rPr>
        <w:t>General actions for notification and self</w:t>
      </w:r>
      <w:r w:rsidR="00A506C7" w:rsidRPr="00167DBC">
        <w:rPr>
          <w:rFonts w:eastAsia="HelveticaNeueLT Std Thin" w:cstheme="minorHAnsi"/>
          <w:color w:val="231F20"/>
        </w:rPr>
        <w:t>-</w:t>
      </w:r>
      <w:r w:rsidRPr="00167DBC">
        <w:rPr>
          <w:rFonts w:eastAsia="HelveticaNeueLT Std Thin" w:cstheme="minorHAnsi"/>
          <w:color w:val="231F20"/>
        </w:rPr>
        <w:t>certification</w:t>
      </w:r>
    </w:p>
    <w:p w14:paraId="2140FC96" w14:textId="77777777" w:rsidR="006A1083" w:rsidRPr="00167DBC" w:rsidRDefault="006A1083" w:rsidP="00167DBC">
      <w:pPr>
        <w:pStyle w:val="NoSpacing"/>
        <w:jc w:val="both"/>
        <w:rPr>
          <w:rFonts w:eastAsia="HelveticaNeueLT Std Thin" w:cstheme="minorHAnsi"/>
          <w:color w:val="231F20"/>
        </w:rPr>
      </w:pPr>
    </w:p>
    <w:p w14:paraId="2140FC97" w14:textId="550F6EE5"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cstheme="minorHAnsi"/>
          <w:bCs/>
          <w:lang w:eastAsia="en-GB"/>
        </w:rPr>
        <w:t xml:space="preserve">Post </w:t>
      </w:r>
      <w:proofErr w:type="gramStart"/>
      <w:r w:rsidRPr="00167DBC">
        <w:rPr>
          <w:rFonts w:cstheme="minorHAnsi"/>
          <w:bCs/>
          <w:lang w:eastAsia="en-GB"/>
        </w:rPr>
        <w:t xml:space="preserve">installation </w:t>
      </w:r>
      <w:r w:rsidRPr="00167DBC">
        <w:rPr>
          <w:rFonts w:cstheme="minorHAnsi"/>
          <w:lang w:eastAsia="en-GB"/>
        </w:rPr>
        <w:t>it</w:t>
      </w:r>
      <w:proofErr w:type="gramEnd"/>
      <w:r w:rsidRPr="00167DBC">
        <w:rPr>
          <w:rFonts w:cstheme="minorHAnsi"/>
          <w:lang w:eastAsia="en-GB"/>
        </w:rPr>
        <w:t xml:space="preserve"> shall be the responsibility of the certified company to ensure </w:t>
      </w:r>
      <w:r w:rsidR="00396915" w:rsidRPr="00167DBC">
        <w:rPr>
          <w:rFonts w:cstheme="minorHAnsi"/>
          <w:lang w:eastAsia="en-GB"/>
        </w:rPr>
        <w:t>that</w:t>
      </w:r>
      <w:r w:rsidR="00396915">
        <w:rPr>
          <w:rFonts w:cstheme="minorHAnsi"/>
          <w:lang w:eastAsia="en-GB"/>
        </w:rPr>
        <w:t>:</w:t>
      </w:r>
    </w:p>
    <w:p w14:paraId="2140FC98" w14:textId="77777777" w:rsidR="00F86685" w:rsidRPr="00167DBC" w:rsidRDefault="00F86685" w:rsidP="00167DBC">
      <w:pPr>
        <w:pStyle w:val="NoSpacing"/>
        <w:jc w:val="both"/>
        <w:rPr>
          <w:rFonts w:eastAsia="HelveticaNeueLT Std Thin" w:cstheme="minorHAnsi"/>
        </w:rPr>
      </w:pPr>
    </w:p>
    <w:p w14:paraId="2140FC99" w14:textId="77777777" w:rsidR="006A1083" w:rsidRPr="00167DBC" w:rsidRDefault="00DB3FAA" w:rsidP="00167DBC">
      <w:pPr>
        <w:pStyle w:val="NoSpacing"/>
        <w:numPr>
          <w:ilvl w:val="2"/>
          <w:numId w:val="12"/>
        </w:numPr>
        <w:ind w:left="1418" w:hanging="698"/>
        <w:jc w:val="both"/>
        <w:rPr>
          <w:rFonts w:eastAsia="HelveticaNeueLT Std Thin" w:cstheme="minorHAnsi"/>
        </w:rPr>
      </w:pPr>
      <w:r w:rsidRPr="00167DBC">
        <w:rPr>
          <w:rFonts w:cstheme="minorHAnsi"/>
          <w:lang w:eastAsia="en-GB"/>
        </w:rPr>
        <w:t>The installed work area is commissioned, in accordance with the manufacturer’s instructions and the design specification and in conformance with any relevant industry standards</w:t>
      </w:r>
      <w:r w:rsidR="00CE7E25" w:rsidRPr="00167DBC">
        <w:rPr>
          <w:rFonts w:cstheme="minorHAnsi"/>
          <w:lang w:eastAsia="en-GB"/>
        </w:rPr>
        <w:t xml:space="preserve">, including technology specific Microgeneration Installation Standards </w:t>
      </w:r>
      <w:proofErr w:type="gramStart"/>
      <w:r w:rsidR="00CE7E25" w:rsidRPr="00167DBC">
        <w:rPr>
          <w:rFonts w:cstheme="minorHAnsi"/>
          <w:lang w:eastAsia="en-GB"/>
        </w:rPr>
        <w:t xml:space="preserve">(for </w:t>
      </w:r>
      <w:proofErr w:type="gramEnd"/>
      <w:r w:rsidR="00CE7E25" w:rsidRPr="00167DBC">
        <w:rPr>
          <w:rFonts w:cstheme="minorHAnsi"/>
          <w:lang w:eastAsia="en-GB"/>
        </w:rPr>
        <w:t>Microgeneration Certification Scheme installations)</w:t>
      </w:r>
      <w:r w:rsidR="006A1083" w:rsidRPr="00167DBC">
        <w:rPr>
          <w:rFonts w:cstheme="minorHAnsi"/>
          <w:lang w:eastAsia="en-GB"/>
        </w:rPr>
        <w:t xml:space="preserve">. Record shall be made of commissioning action undertaken, including any performance measurement results to allow notification or </w:t>
      </w:r>
      <w:r w:rsidR="006E3EF6" w:rsidRPr="00167DBC">
        <w:rPr>
          <w:rFonts w:cstheme="minorHAnsi"/>
          <w:lang w:eastAsia="en-GB"/>
        </w:rPr>
        <w:t>self</w:t>
      </w:r>
      <w:r w:rsidR="00A506C7" w:rsidRPr="00167DBC">
        <w:rPr>
          <w:rFonts w:cstheme="minorHAnsi"/>
          <w:lang w:eastAsia="en-GB"/>
        </w:rPr>
        <w:t>-</w:t>
      </w:r>
      <w:r w:rsidR="006A1083" w:rsidRPr="00167DBC">
        <w:rPr>
          <w:rFonts w:cstheme="minorHAnsi"/>
          <w:lang w:eastAsia="en-GB"/>
        </w:rPr>
        <w:t>certification to the appropriate body.</w:t>
      </w:r>
    </w:p>
    <w:p w14:paraId="2140FC9A" w14:textId="77777777" w:rsidR="0093481E" w:rsidRPr="00167DBC" w:rsidRDefault="0093481E" w:rsidP="00167DBC">
      <w:pPr>
        <w:pStyle w:val="NoSpacing"/>
        <w:jc w:val="both"/>
        <w:rPr>
          <w:rFonts w:eastAsia="HelveticaNeueLT Std Thin" w:cstheme="minorHAnsi"/>
        </w:rPr>
      </w:pPr>
    </w:p>
    <w:p w14:paraId="2140FC9B" w14:textId="77777777" w:rsidR="00857764" w:rsidRPr="00167DBC" w:rsidRDefault="006A1083" w:rsidP="00167DBC">
      <w:pPr>
        <w:pStyle w:val="NoSpacing"/>
        <w:numPr>
          <w:ilvl w:val="2"/>
          <w:numId w:val="12"/>
        </w:numPr>
        <w:ind w:left="1418" w:hanging="698"/>
        <w:jc w:val="both"/>
        <w:rPr>
          <w:rFonts w:eastAsia="HelveticaNeueLT Std Thin" w:cstheme="minorHAnsi"/>
        </w:rPr>
      </w:pPr>
      <w:r w:rsidRPr="00167DBC">
        <w:rPr>
          <w:rFonts w:cstheme="minorHAnsi"/>
          <w:lang w:eastAsia="en-GB"/>
        </w:rPr>
        <w:t xml:space="preserve">When the </w:t>
      </w:r>
      <w:r w:rsidR="00AC0DD2" w:rsidRPr="00167DBC">
        <w:rPr>
          <w:rFonts w:cstheme="minorHAnsi"/>
          <w:lang w:eastAsia="en-GB"/>
        </w:rPr>
        <w:t>work a</w:t>
      </w:r>
      <w:r w:rsidR="00FD0EF6" w:rsidRPr="00167DBC">
        <w:rPr>
          <w:rFonts w:cstheme="minorHAnsi"/>
          <w:lang w:eastAsia="en-GB"/>
        </w:rPr>
        <w:t>rea</w:t>
      </w:r>
      <w:r w:rsidR="00DB3FAA" w:rsidRPr="00167DBC">
        <w:rPr>
          <w:rFonts w:cstheme="minorHAnsi"/>
          <w:lang w:eastAsia="en-GB"/>
        </w:rPr>
        <w:t xml:space="preserve"> is fully installed and commissioned, and with any operationally material defects corrected, the certified company shall undertake a handover procedure with the customer to ensure that all industry standards have been met to allow notification or self</w:t>
      </w:r>
      <w:r w:rsidR="00A506C7" w:rsidRPr="00167DBC">
        <w:rPr>
          <w:rFonts w:cstheme="minorHAnsi"/>
          <w:lang w:eastAsia="en-GB"/>
        </w:rPr>
        <w:t>-</w:t>
      </w:r>
      <w:r w:rsidR="00DB3FAA" w:rsidRPr="00167DBC">
        <w:rPr>
          <w:rFonts w:cstheme="minorHAnsi"/>
          <w:lang w:eastAsia="en-GB"/>
        </w:rPr>
        <w:t>certification to the appropriate body.</w:t>
      </w:r>
    </w:p>
    <w:p w14:paraId="2140FC9C" w14:textId="77777777" w:rsidR="00AB3012" w:rsidRPr="00167DBC" w:rsidRDefault="00AB3012" w:rsidP="00167DBC">
      <w:pPr>
        <w:pStyle w:val="NoSpacing"/>
        <w:jc w:val="both"/>
        <w:rPr>
          <w:rFonts w:eastAsia="HelveticaNeueLT Std Thin" w:cstheme="minorHAnsi"/>
        </w:rPr>
      </w:pPr>
    </w:p>
    <w:p w14:paraId="2140FC9D" w14:textId="291056B8" w:rsidR="00857764" w:rsidRPr="00167DBC" w:rsidRDefault="00BA6B9C" w:rsidP="00167DBC">
      <w:pPr>
        <w:pStyle w:val="NoSpacing"/>
        <w:numPr>
          <w:ilvl w:val="2"/>
          <w:numId w:val="12"/>
        </w:numPr>
        <w:ind w:left="1418" w:hanging="698"/>
        <w:jc w:val="both"/>
        <w:rPr>
          <w:rFonts w:eastAsia="HelveticaNeueLT Std Thin" w:cstheme="minorHAnsi"/>
        </w:rPr>
      </w:pPr>
      <w:r w:rsidRPr="00167DBC">
        <w:rPr>
          <w:rFonts w:eastAsia="HelveticaNeueLT Std Thin" w:cstheme="minorHAnsi"/>
        </w:rPr>
        <w:t>For Competent Persons Scheme t</w:t>
      </w:r>
      <w:r w:rsidR="00DB3FAA" w:rsidRPr="00167DBC">
        <w:rPr>
          <w:rFonts w:eastAsia="HelveticaNeueLT Std Thin" w:cstheme="minorHAnsi"/>
        </w:rPr>
        <w:t xml:space="preserve">he installed work area is </w:t>
      </w:r>
      <w:r w:rsidR="00C97EAF" w:rsidRPr="00167DBC">
        <w:rPr>
          <w:rFonts w:eastAsia="HelveticaNeueLT Std Thin" w:cstheme="minorHAnsi"/>
        </w:rPr>
        <w:t xml:space="preserve">(separately </w:t>
      </w:r>
      <w:r w:rsidR="00DB3FAA" w:rsidRPr="00167DBC">
        <w:rPr>
          <w:rFonts w:eastAsia="HelveticaNeueLT Std Thin" w:cstheme="minorHAnsi"/>
        </w:rPr>
        <w:t>notified</w:t>
      </w:r>
      <w:r w:rsidR="00C97EAF" w:rsidRPr="00167DBC">
        <w:rPr>
          <w:rFonts w:eastAsia="HelveticaNeueLT Std Thin" w:cstheme="minorHAnsi"/>
        </w:rPr>
        <w:t xml:space="preserve"> for each scheme)</w:t>
      </w:r>
      <w:r w:rsidR="00DB3FAA" w:rsidRPr="00167DBC">
        <w:rPr>
          <w:rFonts w:eastAsia="HelveticaNeueLT Std Thin" w:cstheme="minorHAnsi"/>
        </w:rPr>
        <w:t xml:space="preserve"> </w:t>
      </w:r>
      <w:proofErr w:type="gramStart"/>
      <w:r w:rsidR="00DB3FAA" w:rsidRPr="00167DBC">
        <w:rPr>
          <w:rFonts w:eastAsia="HelveticaNeueLT Std Thin" w:cstheme="minorHAnsi"/>
        </w:rPr>
        <w:t>to</w:t>
      </w:r>
      <w:proofErr w:type="gramEnd"/>
      <w:r w:rsidR="00DB3FAA" w:rsidRPr="00167DBC">
        <w:rPr>
          <w:rFonts w:eastAsia="HelveticaNeueLT Std Thin" w:cstheme="minorHAnsi"/>
        </w:rPr>
        <w:t xml:space="preserve"> APHCC within 7 days of the work being completed. </w:t>
      </w:r>
    </w:p>
    <w:p w14:paraId="2140FC9E" w14:textId="72DB9699" w:rsidR="00857764" w:rsidRDefault="00857764" w:rsidP="00167DBC">
      <w:pPr>
        <w:pStyle w:val="NoSpacing"/>
        <w:jc w:val="both"/>
        <w:rPr>
          <w:rFonts w:eastAsia="HelveticaNeueLT Std Thin" w:cstheme="minorHAnsi"/>
        </w:rPr>
      </w:pPr>
    </w:p>
    <w:p w14:paraId="6D2D6FE7" w14:textId="032AE8BB" w:rsidR="00D33574" w:rsidRDefault="00D33574" w:rsidP="00167DBC">
      <w:pPr>
        <w:pStyle w:val="NoSpacing"/>
        <w:jc w:val="both"/>
        <w:rPr>
          <w:rFonts w:eastAsia="HelveticaNeueLT Std Thin" w:cstheme="minorHAnsi"/>
        </w:rPr>
      </w:pPr>
    </w:p>
    <w:p w14:paraId="2140FCA1" w14:textId="7E5544D8" w:rsidR="00C97EAF" w:rsidRPr="00921668" w:rsidRDefault="00C97EAF" w:rsidP="00167DBC">
      <w:pPr>
        <w:pStyle w:val="NoSpacing"/>
        <w:numPr>
          <w:ilvl w:val="2"/>
          <w:numId w:val="12"/>
        </w:numPr>
        <w:ind w:left="1418" w:hanging="698"/>
        <w:jc w:val="both"/>
        <w:rPr>
          <w:rFonts w:eastAsia="HelveticaNeueLT Std Thin" w:cstheme="minorHAnsi"/>
        </w:rPr>
      </w:pPr>
      <w:r w:rsidRPr="00EC5A56">
        <w:rPr>
          <w:rFonts w:eastAsia="HelveticaNeueLT Std Thin" w:cstheme="minorHAnsi"/>
        </w:rPr>
        <w:t>For microgeneration technology</w:t>
      </w:r>
      <w:r w:rsidR="00DB3FAA" w:rsidRPr="00EC5A56">
        <w:rPr>
          <w:rFonts w:eastAsia="HelveticaNeueLT Std Thin" w:cstheme="minorHAnsi"/>
        </w:rPr>
        <w:t xml:space="preserve"> installations, </w:t>
      </w:r>
      <w:r w:rsidRPr="00EC5A56">
        <w:rPr>
          <w:rFonts w:cstheme="minorHAnsi"/>
        </w:rPr>
        <w:t>a</w:t>
      </w:r>
      <w:r w:rsidR="00DB3FAA" w:rsidRPr="00EC5A56">
        <w:rPr>
          <w:rFonts w:cstheme="minorHAnsi"/>
        </w:rPr>
        <w:t>ll</w:t>
      </w:r>
      <w:r w:rsidR="006A7E1C" w:rsidRPr="00EC5A56">
        <w:rPr>
          <w:rFonts w:cstheme="minorHAnsi"/>
        </w:rPr>
        <w:t xml:space="preserve"> i</w:t>
      </w:r>
      <w:r w:rsidR="00DB3FAA" w:rsidRPr="00EC5A56">
        <w:rPr>
          <w:rFonts w:cstheme="minorHAnsi"/>
        </w:rPr>
        <w:t>nst</w:t>
      </w:r>
      <w:r w:rsidRPr="00EC5A56">
        <w:rPr>
          <w:rFonts w:cstheme="minorHAnsi"/>
        </w:rPr>
        <w:t>allations shall be registered by</w:t>
      </w:r>
      <w:r w:rsidR="00DB3FAA" w:rsidRPr="00EC5A56">
        <w:rPr>
          <w:rFonts w:cstheme="minorHAnsi"/>
        </w:rPr>
        <w:t xml:space="preserve"> the MCS Licensee </w:t>
      </w:r>
      <w:r w:rsidRPr="00EC5A56">
        <w:rPr>
          <w:rFonts w:cstheme="minorHAnsi"/>
        </w:rPr>
        <w:t xml:space="preserve">(certified company) </w:t>
      </w:r>
      <w:r w:rsidR="00DB3FAA" w:rsidRPr="00EC5A56">
        <w:rPr>
          <w:rFonts w:cstheme="minorHAnsi"/>
        </w:rPr>
        <w:t xml:space="preserve">through the MCS Installation Database. A certificate shall be obtained from the MCS Installation Database for each installation </w:t>
      </w:r>
      <w:r w:rsidR="00DB3FAA" w:rsidRPr="00EC5A56">
        <w:rPr>
          <w:rFonts w:cstheme="minorHAnsi"/>
        </w:rPr>
        <w:lastRenderedPageBreak/>
        <w:t>showing</w:t>
      </w:r>
      <w:r w:rsidR="00DB3FAA" w:rsidRPr="00167DBC">
        <w:rPr>
          <w:rFonts w:cstheme="minorHAnsi"/>
        </w:rPr>
        <w:t xml:space="preserve"> that the installation has been registered with the scheme and shall be provided to the customer no later than </w:t>
      </w:r>
      <w:r w:rsidR="00C676D1" w:rsidRPr="00885B60">
        <w:rPr>
          <w:rFonts w:cstheme="minorHAnsi"/>
          <w:color w:val="000000" w:themeColor="text1"/>
        </w:rPr>
        <w:t>30</w:t>
      </w:r>
      <w:r w:rsidR="00C676D1">
        <w:rPr>
          <w:rFonts w:cstheme="minorHAnsi"/>
        </w:rPr>
        <w:t xml:space="preserve"> </w:t>
      </w:r>
      <w:r w:rsidR="00DB3FAA" w:rsidRPr="00167DBC">
        <w:rPr>
          <w:rFonts w:cstheme="minorHAnsi"/>
        </w:rPr>
        <w:t xml:space="preserve">working days after the date of commissioning the system; on provision of the certificate the customer shall be instructed to include it within the handover pack. </w:t>
      </w:r>
    </w:p>
    <w:p w14:paraId="06B9BB19" w14:textId="77777777" w:rsidR="00921668" w:rsidRPr="00167DBC" w:rsidRDefault="00921668" w:rsidP="00921668">
      <w:pPr>
        <w:pStyle w:val="NoSpacing"/>
        <w:jc w:val="both"/>
        <w:rPr>
          <w:rFonts w:eastAsia="HelveticaNeueLT Std Thin" w:cstheme="minorHAnsi"/>
        </w:rPr>
      </w:pPr>
    </w:p>
    <w:p w14:paraId="2140FCA2" w14:textId="77777777" w:rsidR="00EE0F75" w:rsidRPr="00167DBC" w:rsidRDefault="00C97EAF" w:rsidP="00167DBC">
      <w:pPr>
        <w:pStyle w:val="NoSpacing"/>
        <w:ind w:left="1418"/>
        <w:jc w:val="both"/>
        <w:rPr>
          <w:rFonts w:cstheme="minorHAnsi"/>
          <w:i/>
          <w:color w:val="000000" w:themeColor="text1"/>
        </w:rPr>
      </w:pPr>
      <w:r w:rsidRPr="00167DBC">
        <w:rPr>
          <w:rFonts w:cstheme="minorHAnsi"/>
          <w:i/>
          <w:color w:val="000000" w:themeColor="text1"/>
        </w:rPr>
        <w:t xml:space="preserve">Note: All MCS installations fall under the scope of Building Regulations and as part of completion arrangements evidence must be provided of a work completion certificate issued by a local authority or self-certification of the installation works by a member of a competent </w:t>
      </w:r>
      <w:r w:rsidR="00D6510C" w:rsidRPr="00167DBC">
        <w:rPr>
          <w:rFonts w:cstheme="minorHAnsi"/>
          <w:i/>
          <w:color w:val="000000" w:themeColor="text1"/>
        </w:rPr>
        <w:t>person’s</w:t>
      </w:r>
      <w:r w:rsidRPr="00167DBC">
        <w:rPr>
          <w:rFonts w:cstheme="minorHAnsi"/>
          <w:i/>
          <w:color w:val="000000" w:themeColor="text1"/>
        </w:rPr>
        <w:t xml:space="preserve"> scheme – this is a separate process from MCS notification.</w:t>
      </w:r>
    </w:p>
    <w:p w14:paraId="2140FCA3" w14:textId="77777777" w:rsidR="00C97EAF" w:rsidRPr="00167DBC" w:rsidRDefault="00C97EAF" w:rsidP="00167DBC">
      <w:pPr>
        <w:pStyle w:val="NoSpacing"/>
        <w:ind w:left="1418"/>
        <w:jc w:val="both"/>
        <w:rPr>
          <w:rFonts w:eastAsia="HelveticaNeueLT Std Thin" w:cstheme="minorHAnsi"/>
          <w:i/>
          <w:color w:val="0070C0"/>
        </w:rPr>
      </w:pPr>
    </w:p>
    <w:p w14:paraId="2140FCA4" w14:textId="77777777" w:rsidR="00BA6B9C" w:rsidRPr="00167DBC" w:rsidRDefault="00DB3FAA" w:rsidP="00167DBC">
      <w:pPr>
        <w:pStyle w:val="NoSpacing"/>
        <w:numPr>
          <w:ilvl w:val="2"/>
          <w:numId w:val="12"/>
        </w:numPr>
        <w:ind w:left="1418" w:hanging="698"/>
        <w:jc w:val="both"/>
        <w:rPr>
          <w:rFonts w:eastAsia="HelveticaNeueLT Std Thin" w:cstheme="minorHAnsi"/>
        </w:rPr>
      </w:pPr>
      <w:r w:rsidRPr="00167DBC">
        <w:rPr>
          <w:rFonts w:cstheme="minorHAnsi"/>
        </w:rPr>
        <w:t>Any fee levied on installers for each registration</w:t>
      </w:r>
      <w:r w:rsidR="00BA6B9C" w:rsidRPr="00167DBC">
        <w:rPr>
          <w:rFonts w:cstheme="minorHAnsi"/>
        </w:rPr>
        <w:t xml:space="preserve"> shall be payable directly to the </w:t>
      </w:r>
      <w:r w:rsidR="006A7E1C" w:rsidRPr="00167DBC">
        <w:rPr>
          <w:rFonts w:cstheme="minorHAnsi"/>
        </w:rPr>
        <w:t>MCS Licensee. Details of</w:t>
      </w:r>
      <w:r w:rsidRPr="00167DBC">
        <w:rPr>
          <w:rFonts w:cstheme="minorHAnsi"/>
        </w:rPr>
        <w:t xml:space="preserve"> any such fee will be advised by APHCC</w:t>
      </w:r>
      <w:r w:rsidR="004B010A" w:rsidRPr="00167DBC">
        <w:rPr>
          <w:rFonts w:cstheme="minorHAnsi"/>
        </w:rPr>
        <w:t>.</w:t>
      </w:r>
    </w:p>
    <w:p w14:paraId="2140FCA5" w14:textId="0B15D0CD" w:rsidR="006A1083" w:rsidRDefault="006A1083" w:rsidP="00167DBC">
      <w:pPr>
        <w:pStyle w:val="NoSpacing"/>
        <w:jc w:val="both"/>
        <w:rPr>
          <w:rFonts w:eastAsia="HelveticaNeueLT Std Thin" w:cstheme="minorHAnsi"/>
          <w:color w:val="231F20"/>
        </w:rPr>
      </w:pPr>
    </w:p>
    <w:p w14:paraId="2140FCA6" w14:textId="77777777" w:rsidR="006A1083" w:rsidRPr="00167DBC" w:rsidRDefault="004B010A" w:rsidP="00167DBC">
      <w:pPr>
        <w:pStyle w:val="NoSpacing"/>
        <w:ind w:firstLine="360"/>
        <w:jc w:val="both"/>
        <w:rPr>
          <w:rFonts w:eastAsia="HelveticaNeueLT Std Thin" w:cstheme="minorHAnsi"/>
          <w:color w:val="231F20"/>
        </w:rPr>
      </w:pPr>
      <w:r w:rsidRPr="00167DBC">
        <w:rPr>
          <w:rFonts w:eastAsia="HelveticaNeueLT Std Thin" w:cstheme="minorHAnsi"/>
          <w:color w:val="231F20"/>
        </w:rPr>
        <w:t>For self-</w:t>
      </w:r>
      <w:r w:rsidR="00DB3FAA" w:rsidRPr="00167DBC">
        <w:rPr>
          <w:rFonts w:eastAsia="HelveticaNeueLT Std Thin" w:cstheme="minorHAnsi"/>
          <w:color w:val="231F20"/>
        </w:rPr>
        <w:t>certification the certified company</w:t>
      </w:r>
      <w:r w:rsidR="00DB3FAA" w:rsidRPr="00167DBC">
        <w:rPr>
          <w:rFonts w:eastAsia="HelveticaNeueLT Std Thin" w:cstheme="minorHAnsi"/>
          <w:color w:val="231F20"/>
          <w:spacing w:val="-5"/>
        </w:rPr>
        <w:t xml:space="preserve"> </w:t>
      </w:r>
      <w:r w:rsidR="00DB3FAA" w:rsidRPr="00167DBC">
        <w:rPr>
          <w:rFonts w:eastAsia="HelveticaNeueLT Std Thin" w:cstheme="minorHAnsi"/>
          <w:color w:val="231F20"/>
        </w:rPr>
        <w:t>must:</w:t>
      </w:r>
    </w:p>
    <w:p w14:paraId="2140FCA7" w14:textId="77777777" w:rsidR="006A1083" w:rsidRPr="00167DBC" w:rsidRDefault="006A1083" w:rsidP="00167DBC">
      <w:pPr>
        <w:pStyle w:val="NoSpacing"/>
        <w:jc w:val="both"/>
        <w:rPr>
          <w:rFonts w:cstheme="minorHAnsi"/>
        </w:rPr>
      </w:pPr>
    </w:p>
    <w:p w14:paraId="2140FCA8" w14:textId="77777777" w:rsidR="006A1083" w:rsidRPr="00167DBC" w:rsidRDefault="00DB3FAA" w:rsidP="00167DBC">
      <w:pPr>
        <w:pStyle w:val="NoSpacing"/>
        <w:numPr>
          <w:ilvl w:val="1"/>
          <w:numId w:val="12"/>
        </w:numPr>
        <w:ind w:left="993" w:hanging="633"/>
        <w:jc w:val="both"/>
        <w:rPr>
          <w:rFonts w:eastAsia="HelveticaNeueLT Std Thin" w:cstheme="minorHAnsi"/>
          <w:color w:val="000000" w:themeColor="text1"/>
        </w:rPr>
      </w:pPr>
      <w:r w:rsidRPr="00167DBC">
        <w:rPr>
          <w:rFonts w:eastAsia="HelveticaNeueLT Std Thin" w:cstheme="minorHAnsi"/>
          <w:color w:val="231F20"/>
        </w:rPr>
        <w:t>Self-certify all work with APHCC for which the company</w:t>
      </w:r>
      <w:r w:rsidRPr="00167DBC">
        <w:rPr>
          <w:rFonts w:eastAsia="HelveticaNeueLT Std Thin" w:cstheme="minorHAnsi"/>
          <w:color w:val="231F20"/>
          <w:spacing w:val="-5"/>
        </w:rPr>
        <w:t xml:space="preserve"> </w:t>
      </w:r>
      <w:r w:rsidRPr="00167DBC">
        <w:rPr>
          <w:rFonts w:eastAsia="HelveticaNeueLT Std Thin" w:cstheme="minorHAnsi"/>
          <w:color w:val="231F20"/>
        </w:rPr>
        <w:t>is approved to notif</w:t>
      </w:r>
      <w:r w:rsidRPr="00167DBC">
        <w:rPr>
          <w:rFonts w:eastAsia="HelveticaNeueLT Std Thin" w:cstheme="minorHAnsi"/>
          <w:color w:val="231F20"/>
          <w:spacing w:val="-12"/>
        </w:rPr>
        <w:t>y</w:t>
      </w:r>
      <w:r w:rsidRPr="00167DBC">
        <w:rPr>
          <w:rFonts w:eastAsia="HelveticaNeueLT Std Thin" w:cstheme="minorHAnsi"/>
          <w:color w:val="231F20"/>
        </w:rPr>
        <w:t>, that falls under the scope of the Building Regulations, for the purposes of notification</w:t>
      </w:r>
      <w:r w:rsidRPr="00167DBC">
        <w:rPr>
          <w:rFonts w:eastAsia="HelveticaNeueLT Std Thin" w:cstheme="minorHAnsi"/>
          <w:color w:val="231F20"/>
          <w:spacing w:val="-7"/>
        </w:rPr>
        <w:t xml:space="preserve"> </w:t>
      </w:r>
      <w:r w:rsidRPr="00167DBC">
        <w:rPr>
          <w:rFonts w:eastAsia="HelveticaNeueLT Std Thin" w:cstheme="minorHAnsi"/>
          <w:color w:val="231F20"/>
        </w:rPr>
        <w:t>with the local building control body and the issue of a compliance certificate</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by </w:t>
      </w:r>
      <w:r w:rsidRPr="00167DBC">
        <w:rPr>
          <w:rFonts w:eastAsia="HelveticaNeueLT Std Thin" w:cstheme="minorHAnsi"/>
          <w:color w:val="000000" w:themeColor="text1"/>
        </w:rPr>
        <w:t>APHCC to the custome</w:t>
      </w:r>
      <w:r w:rsidRPr="00167DBC">
        <w:rPr>
          <w:rFonts w:eastAsia="HelveticaNeueLT Std Thin" w:cstheme="minorHAnsi"/>
          <w:color w:val="000000" w:themeColor="text1"/>
          <w:spacing w:val="-12"/>
        </w:rPr>
        <w:t>r</w:t>
      </w:r>
      <w:r w:rsidRPr="00167DBC">
        <w:rPr>
          <w:rFonts w:eastAsia="HelveticaNeueLT Std Thin" w:cstheme="minorHAnsi"/>
          <w:color w:val="000000" w:themeColor="text1"/>
        </w:rPr>
        <w:t xml:space="preserve">. </w:t>
      </w:r>
    </w:p>
    <w:p w14:paraId="2140FCA9" w14:textId="77777777" w:rsidR="004B010A" w:rsidRPr="00167DBC" w:rsidRDefault="004B010A" w:rsidP="00167DBC">
      <w:pPr>
        <w:pStyle w:val="NoSpacing"/>
        <w:ind w:left="993"/>
        <w:jc w:val="both"/>
        <w:rPr>
          <w:rFonts w:eastAsia="HelveticaNeueLT Std Thin" w:cstheme="minorHAnsi"/>
          <w:color w:val="000000" w:themeColor="text1"/>
        </w:rPr>
      </w:pPr>
      <w:r w:rsidRPr="00167DBC">
        <w:rPr>
          <w:rFonts w:eastAsia="Arial" w:cstheme="minorHAnsi"/>
          <w:i/>
          <w:color w:val="000000" w:themeColor="text1"/>
        </w:rPr>
        <w:t>Note:</w:t>
      </w:r>
      <w:r w:rsidRPr="00167DBC">
        <w:rPr>
          <w:rFonts w:eastAsia="Arial" w:cstheme="minorHAnsi"/>
          <w:i/>
          <w:color w:val="000000" w:themeColor="text1"/>
          <w:spacing w:val="4"/>
        </w:rPr>
        <w:t xml:space="preserve"> </w:t>
      </w:r>
      <w:r w:rsidRPr="00167DBC">
        <w:rPr>
          <w:rFonts w:eastAsia="HelveticaNeueLT Std Thin" w:cstheme="minorHAnsi"/>
          <w:i/>
          <w:color w:val="000000" w:themeColor="text1"/>
        </w:rPr>
        <w:t xml:space="preserve">Under the </w:t>
      </w:r>
      <w:proofErr w:type="gramStart"/>
      <w:r w:rsidRPr="00167DBC">
        <w:rPr>
          <w:rFonts w:eastAsia="HelveticaNeueLT Std Thin" w:cstheme="minorHAnsi"/>
          <w:i/>
          <w:color w:val="000000" w:themeColor="text1"/>
        </w:rPr>
        <w:t>scheme certified</w:t>
      </w:r>
      <w:proofErr w:type="gramEnd"/>
      <w:r w:rsidRPr="00167DBC">
        <w:rPr>
          <w:rFonts w:eastAsia="HelveticaNeueLT Std Thin" w:cstheme="minorHAnsi"/>
          <w:i/>
          <w:color w:val="000000" w:themeColor="text1"/>
        </w:rPr>
        <w:t xml:space="preserve"> companies</w:t>
      </w:r>
      <w:r w:rsidRPr="00167DBC">
        <w:rPr>
          <w:rFonts w:eastAsia="HelveticaNeueLT Std Thin" w:cstheme="minorHAnsi"/>
          <w:i/>
          <w:color w:val="000000" w:themeColor="text1"/>
          <w:spacing w:val="-6"/>
        </w:rPr>
        <w:t xml:space="preserve"> </w:t>
      </w:r>
      <w:r w:rsidRPr="00167DBC">
        <w:rPr>
          <w:rFonts w:eastAsia="HelveticaNeueLT Std Thin" w:cstheme="minorHAnsi"/>
          <w:i/>
          <w:color w:val="000000" w:themeColor="text1"/>
        </w:rPr>
        <w:t>must process separate compliance certification</w:t>
      </w:r>
      <w:r w:rsidRPr="00167DBC">
        <w:rPr>
          <w:rFonts w:eastAsia="HelveticaNeueLT Std Thin" w:cstheme="minorHAnsi"/>
          <w:i/>
          <w:color w:val="000000" w:themeColor="text1"/>
          <w:spacing w:val="-7"/>
        </w:rPr>
        <w:t xml:space="preserve"> </w:t>
      </w:r>
      <w:r w:rsidRPr="00167DBC">
        <w:rPr>
          <w:rFonts w:eastAsia="HelveticaNeueLT Std Thin" w:cstheme="minorHAnsi"/>
          <w:i/>
          <w:color w:val="000000" w:themeColor="text1"/>
        </w:rPr>
        <w:t>with APHCC by electronic means or via the telephone.</w:t>
      </w:r>
    </w:p>
    <w:p w14:paraId="2140FCAA" w14:textId="77777777" w:rsidR="006A1083" w:rsidRPr="00167DBC" w:rsidRDefault="006A1083" w:rsidP="00167DBC">
      <w:pPr>
        <w:pStyle w:val="NoSpacing"/>
        <w:jc w:val="both"/>
        <w:rPr>
          <w:rFonts w:eastAsia="HelveticaNeueLT Std Thin" w:cstheme="minorHAnsi"/>
          <w:color w:val="231F20"/>
        </w:rPr>
      </w:pPr>
    </w:p>
    <w:p w14:paraId="2140FCAB" w14:textId="77777777" w:rsidR="006A1083" w:rsidRPr="00167DBC" w:rsidRDefault="00DB3FAA" w:rsidP="00167DBC">
      <w:pPr>
        <w:pStyle w:val="NoSpacing"/>
        <w:ind w:left="432" w:firstLine="561"/>
        <w:jc w:val="both"/>
        <w:rPr>
          <w:rFonts w:eastAsia="HelveticaNeueLT Std Thin" w:cstheme="minorHAnsi"/>
          <w:color w:val="231F20"/>
        </w:rPr>
      </w:pPr>
      <w:r w:rsidRPr="00167DBC">
        <w:rPr>
          <w:rFonts w:eastAsia="HelveticaNeueLT Std Thin" w:cstheme="minorHAnsi"/>
          <w:color w:val="231F20"/>
        </w:rPr>
        <w:t xml:space="preserve">If the company </w:t>
      </w:r>
      <w:proofErr w:type="gramStart"/>
      <w:r w:rsidRPr="00167DBC">
        <w:rPr>
          <w:rFonts w:eastAsia="HelveticaNeueLT Std Thin" w:cstheme="minorHAnsi"/>
          <w:color w:val="231F20"/>
        </w:rPr>
        <w:t>is not able to</w:t>
      </w:r>
      <w:proofErr w:type="gramEnd"/>
      <w:r w:rsidRPr="00167DBC">
        <w:rPr>
          <w:rFonts w:eastAsia="HelveticaNeueLT Std Thin" w:cstheme="minorHAnsi"/>
          <w:color w:val="231F20"/>
        </w:rPr>
        <w:t xml:space="preserve"> self</w:t>
      </w:r>
      <w:r w:rsidR="0067624F" w:rsidRPr="00167DBC">
        <w:rPr>
          <w:rFonts w:eastAsia="HelveticaNeueLT Std Thin" w:cstheme="minorHAnsi"/>
          <w:color w:val="231F20"/>
        </w:rPr>
        <w:t>-</w:t>
      </w:r>
      <w:r w:rsidRPr="00167DBC">
        <w:rPr>
          <w:rFonts w:eastAsia="HelveticaNeueLT Std Thin" w:cstheme="minorHAnsi"/>
          <w:color w:val="231F20"/>
        </w:rPr>
        <w:t>certify the installation work, the work should be:</w:t>
      </w:r>
    </w:p>
    <w:p w14:paraId="2140FCAC" w14:textId="77777777" w:rsidR="006A1083" w:rsidRPr="00167DBC" w:rsidRDefault="00DB3FAA" w:rsidP="00167DBC">
      <w:pPr>
        <w:pStyle w:val="NoSpacing"/>
        <w:numPr>
          <w:ilvl w:val="0"/>
          <w:numId w:val="34"/>
        </w:numPr>
        <w:ind w:hanging="87"/>
        <w:jc w:val="both"/>
        <w:rPr>
          <w:rFonts w:eastAsia="HelveticaNeueLT Std Thin" w:cstheme="minorHAnsi"/>
          <w:color w:val="231F20"/>
        </w:rPr>
      </w:pPr>
      <w:r w:rsidRPr="00167DBC">
        <w:rPr>
          <w:rFonts w:eastAsia="HelveticaNeueLT Std Thin" w:cstheme="minorHAnsi"/>
          <w:color w:val="231F20"/>
        </w:rPr>
        <w:t xml:space="preserve">Notified directly to the building control body. </w:t>
      </w:r>
    </w:p>
    <w:p w14:paraId="2140FCAD" w14:textId="77777777" w:rsidR="006A1083" w:rsidRPr="00167DBC" w:rsidRDefault="00DB3FAA" w:rsidP="00167DBC">
      <w:pPr>
        <w:pStyle w:val="NoSpacing"/>
        <w:numPr>
          <w:ilvl w:val="0"/>
          <w:numId w:val="34"/>
        </w:numPr>
        <w:ind w:hanging="87"/>
        <w:jc w:val="both"/>
        <w:rPr>
          <w:rFonts w:eastAsia="HelveticaNeueLT Std Thin" w:cstheme="minorHAnsi"/>
        </w:rPr>
      </w:pPr>
      <w:proofErr w:type="gramStart"/>
      <w:r w:rsidRPr="00167DBC">
        <w:rPr>
          <w:rFonts w:eastAsia="HelveticaNeueLT Std Thin" w:cstheme="minorHAnsi"/>
          <w:color w:val="231F20"/>
        </w:rPr>
        <w:t>Sub contracted</w:t>
      </w:r>
      <w:proofErr w:type="gramEnd"/>
      <w:r w:rsidRPr="00167DBC">
        <w:rPr>
          <w:rFonts w:eastAsia="HelveticaNeueLT Std Thin" w:cstheme="minorHAnsi"/>
          <w:color w:val="231F20"/>
        </w:rPr>
        <w:t xml:space="preserve"> to a company capable of self</w:t>
      </w:r>
      <w:r w:rsidR="0067624F" w:rsidRPr="00167DBC">
        <w:rPr>
          <w:rFonts w:eastAsia="HelveticaNeueLT Std Thin" w:cstheme="minorHAnsi"/>
          <w:color w:val="231F20"/>
        </w:rPr>
        <w:t>-</w:t>
      </w:r>
      <w:r w:rsidRPr="00167DBC">
        <w:rPr>
          <w:rFonts w:eastAsia="HelveticaNeueLT Std Thin" w:cstheme="minorHAnsi"/>
          <w:color w:val="231F20"/>
        </w:rPr>
        <w:t>certifying the work.</w:t>
      </w:r>
    </w:p>
    <w:p w14:paraId="2140FCAE" w14:textId="77777777" w:rsidR="006A1083" w:rsidRPr="00167DBC" w:rsidRDefault="006A1083" w:rsidP="00167DBC">
      <w:pPr>
        <w:pStyle w:val="NoSpacing"/>
        <w:jc w:val="both"/>
        <w:rPr>
          <w:rFonts w:eastAsia="HelveticaNeueLT Std Thin" w:cstheme="minorHAnsi"/>
          <w:color w:val="231F20"/>
        </w:rPr>
      </w:pPr>
    </w:p>
    <w:p w14:paraId="2140FCAF"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APHCC</w:t>
      </w:r>
      <w:r w:rsidRPr="00167DBC">
        <w:rPr>
          <w:rFonts w:eastAsia="HelveticaNeueLT Std Thin" w:cstheme="minorHAnsi"/>
          <w:color w:val="231F20"/>
          <w:spacing w:val="-9"/>
        </w:rPr>
        <w:t>’</w:t>
      </w:r>
      <w:r w:rsidRPr="00167DBC">
        <w:rPr>
          <w:rFonts w:eastAsia="HelveticaNeueLT Std Thin" w:cstheme="minorHAnsi"/>
          <w:color w:val="231F20"/>
        </w:rPr>
        <w:t>s commissioning records must only be issued for domestic plumbing &amp; heating</w:t>
      </w:r>
      <w:r w:rsidRPr="00167DBC">
        <w:rPr>
          <w:rFonts w:eastAsia="HelveticaNeueLT Std Thin" w:cstheme="minorHAnsi"/>
        </w:rPr>
        <w:t xml:space="preserve"> </w:t>
      </w:r>
      <w:r w:rsidRPr="00167DBC">
        <w:rPr>
          <w:rFonts w:eastAsia="HelveticaNeueLT Std Thin" w:cstheme="minorHAnsi"/>
          <w:color w:val="231F20"/>
        </w:rPr>
        <w:t>related work that is carried out by the certified company from the trading address and with the trading title in membership with APHCC.</w:t>
      </w:r>
    </w:p>
    <w:p w14:paraId="2140FCB0" w14:textId="77777777" w:rsidR="006A1083" w:rsidRPr="00167DBC" w:rsidRDefault="006A1083" w:rsidP="00167DBC">
      <w:pPr>
        <w:pStyle w:val="NoSpacing"/>
        <w:jc w:val="both"/>
        <w:rPr>
          <w:rFonts w:eastAsia="HelveticaNeueLT Std Thin" w:cstheme="minorHAnsi"/>
          <w:color w:val="231F20"/>
        </w:rPr>
      </w:pPr>
    </w:p>
    <w:p w14:paraId="2140FCB1" w14:textId="283EFFDE"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must safeguard all unused commissioning records to prevent their loss, theft or misuse.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must notify APHCC in writing immediately </w:t>
      </w:r>
      <w:proofErr w:type="gramStart"/>
      <w:r w:rsidRPr="00167DBC">
        <w:rPr>
          <w:rFonts w:eastAsia="HelveticaNeueLT Std Thin" w:cstheme="minorHAnsi"/>
          <w:color w:val="231F20"/>
        </w:rPr>
        <w:t>on discove</w:t>
      </w:r>
      <w:r w:rsidRPr="00167DBC">
        <w:rPr>
          <w:rFonts w:eastAsia="HelveticaNeueLT Std Thin" w:cstheme="minorHAnsi"/>
          <w:color w:val="231F20"/>
          <w:spacing w:val="3"/>
        </w:rPr>
        <w:t>r</w:t>
      </w:r>
      <w:r w:rsidRPr="00167DBC">
        <w:rPr>
          <w:rFonts w:eastAsia="HelveticaNeueLT Std Thin" w:cstheme="minorHAnsi"/>
          <w:color w:val="231F20"/>
        </w:rPr>
        <w:t>y</w:t>
      </w:r>
      <w:proofErr w:type="gramEnd"/>
      <w:r w:rsidRPr="00167DBC">
        <w:rPr>
          <w:rFonts w:eastAsia="HelveticaNeueLT Std Thin" w:cstheme="minorHAnsi"/>
          <w:color w:val="231F20"/>
        </w:rPr>
        <w:t xml:space="preserve"> of any loss, theft or misuse of its commissioning records.</w:t>
      </w:r>
    </w:p>
    <w:p w14:paraId="2140FCB2" w14:textId="77777777" w:rsidR="006A1083" w:rsidRPr="00167DBC" w:rsidRDefault="006A1083" w:rsidP="00167DBC">
      <w:pPr>
        <w:pStyle w:val="NoSpacing"/>
        <w:jc w:val="both"/>
        <w:rPr>
          <w:rFonts w:eastAsia="HelveticaNeueLT Std Thin" w:cstheme="minorHAnsi"/>
          <w:color w:val="231F20"/>
        </w:rPr>
      </w:pPr>
    </w:p>
    <w:p w14:paraId="2140FCB3" w14:textId="77777777" w:rsidR="009636AE"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When a certified company resigns or is removed from APHCC</w:t>
      </w:r>
      <w:r w:rsidRPr="00167DBC">
        <w:rPr>
          <w:rFonts w:eastAsia="HelveticaNeueLT Std Thin" w:cstheme="minorHAnsi"/>
          <w:color w:val="231F20"/>
          <w:spacing w:val="-9"/>
        </w:rPr>
        <w:t>’</w:t>
      </w:r>
      <w:r w:rsidRPr="00167DBC">
        <w:rPr>
          <w:rFonts w:eastAsia="HelveticaNeueLT Std Thin" w:cstheme="minorHAnsi"/>
          <w:color w:val="231F20"/>
        </w:rPr>
        <w:t>s membership, it must immediately destroy all unused commissioning records.</w:t>
      </w:r>
    </w:p>
    <w:p w14:paraId="2140FCB4" w14:textId="77777777" w:rsidR="004B010A" w:rsidRPr="00167DBC" w:rsidRDefault="004B010A" w:rsidP="00167DBC">
      <w:pPr>
        <w:pStyle w:val="NoSpacing"/>
        <w:jc w:val="both"/>
        <w:rPr>
          <w:rFonts w:cstheme="minorHAnsi"/>
        </w:rPr>
      </w:pPr>
    </w:p>
    <w:p w14:paraId="2140FCB5" w14:textId="6D72CDF0" w:rsidR="006A1083" w:rsidRPr="00167DBC" w:rsidRDefault="004B010A" w:rsidP="00167DBC">
      <w:pPr>
        <w:pStyle w:val="NoSpacing"/>
        <w:ind w:left="360"/>
        <w:jc w:val="both"/>
        <w:rPr>
          <w:rFonts w:eastAsia="HelveticaNeueLT Std Thin" w:cstheme="minorHAnsi"/>
          <w:color w:val="231F20"/>
        </w:rPr>
      </w:pPr>
      <w:r w:rsidRPr="00167DBC">
        <w:rPr>
          <w:rFonts w:eastAsia="HelveticaNeueLT Std Thin" w:cstheme="minorHAnsi"/>
          <w:color w:val="231F20"/>
        </w:rPr>
        <w:t>For m</w:t>
      </w:r>
      <w:r w:rsidR="00BA6B9C" w:rsidRPr="00167DBC">
        <w:rPr>
          <w:rFonts w:eastAsia="HelveticaNeueLT Std Thin" w:cstheme="minorHAnsi"/>
          <w:color w:val="231F20"/>
        </w:rPr>
        <w:t>icro</w:t>
      </w:r>
      <w:r w:rsidRPr="00167DBC">
        <w:rPr>
          <w:rFonts w:eastAsia="HelveticaNeueLT Std Thin" w:cstheme="minorHAnsi"/>
          <w:color w:val="231F20"/>
        </w:rPr>
        <w:t>generation technology</w:t>
      </w:r>
      <w:r w:rsidR="00BA6B9C" w:rsidRPr="00167DBC">
        <w:rPr>
          <w:rFonts w:eastAsia="HelveticaNeueLT Std Thin" w:cstheme="minorHAnsi"/>
          <w:color w:val="231F20"/>
        </w:rPr>
        <w:t xml:space="preserve"> </w:t>
      </w:r>
      <w:r w:rsidR="00DB3FAA" w:rsidRPr="00167DBC">
        <w:rPr>
          <w:rFonts w:eastAsia="HelveticaNeueLT Std Thin" w:cstheme="minorHAnsi"/>
          <w:color w:val="231F20"/>
        </w:rPr>
        <w:t>installations</w:t>
      </w:r>
      <w:r w:rsidRPr="00167DBC">
        <w:rPr>
          <w:rFonts w:eastAsia="HelveticaNeueLT Std Thin" w:cstheme="minorHAnsi"/>
          <w:color w:val="231F20"/>
        </w:rPr>
        <w:t>,</w:t>
      </w:r>
      <w:r w:rsidR="00DB3FAA" w:rsidRPr="00167DBC">
        <w:rPr>
          <w:rFonts w:eastAsia="HelveticaNeueLT Std Thin" w:cstheme="minorHAnsi"/>
          <w:color w:val="231F20"/>
        </w:rPr>
        <w:t xml:space="preserve"> the certified company</w:t>
      </w:r>
      <w:r w:rsidR="00DB3FAA" w:rsidRPr="00167DBC">
        <w:rPr>
          <w:rFonts w:eastAsia="HelveticaNeueLT Std Thin" w:cstheme="minorHAnsi"/>
          <w:color w:val="231F20"/>
          <w:spacing w:val="-5"/>
        </w:rPr>
        <w:t xml:space="preserve"> </w:t>
      </w:r>
      <w:r w:rsidR="00DB3FAA" w:rsidRPr="00167DBC">
        <w:rPr>
          <w:rFonts w:eastAsia="HelveticaNeueLT Std Thin" w:cstheme="minorHAnsi"/>
          <w:color w:val="231F20"/>
        </w:rPr>
        <w:t>must:</w:t>
      </w:r>
    </w:p>
    <w:p w14:paraId="2140FCB6" w14:textId="77777777" w:rsidR="006A1083" w:rsidRPr="00167DBC" w:rsidRDefault="006A1083" w:rsidP="00167DBC">
      <w:pPr>
        <w:pStyle w:val="NoSpacing"/>
        <w:jc w:val="both"/>
        <w:rPr>
          <w:rFonts w:cstheme="minorHAnsi"/>
        </w:rPr>
      </w:pPr>
    </w:p>
    <w:p w14:paraId="2140FCB7" w14:textId="77777777" w:rsidR="00863431"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Ensure that it has procedures in place to ensure that all work falling under the scope of Building Regulations is either</w:t>
      </w:r>
    </w:p>
    <w:p w14:paraId="2140FCB8" w14:textId="77777777" w:rsidR="00A11F3A" w:rsidRPr="00167DBC" w:rsidRDefault="00DB3FAA" w:rsidP="00167DBC">
      <w:pPr>
        <w:pStyle w:val="NoSpacing"/>
        <w:numPr>
          <w:ilvl w:val="0"/>
          <w:numId w:val="35"/>
        </w:numPr>
        <w:jc w:val="both"/>
        <w:rPr>
          <w:rFonts w:eastAsia="HelveticaNeueLT Std Thin" w:cstheme="minorHAnsi"/>
        </w:rPr>
      </w:pPr>
      <w:r w:rsidRPr="00167DBC">
        <w:rPr>
          <w:rFonts w:eastAsia="HelveticaNeueLT Std Thin" w:cstheme="minorHAnsi"/>
        </w:rPr>
        <w:t xml:space="preserve">Self-certified through its approval under an </w:t>
      </w:r>
      <w:proofErr w:type="spellStart"/>
      <w:r w:rsidRPr="00167DBC">
        <w:rPr>
          <w:rFonts w:eastAsia="HelveticaNeueLT Std Thin" w:cstheme="minorHAnsi"/>
        </w:rPr>
        <w:t>authorised</w:t>
      </w:r>
      <w:proofErr w:type="spellEnd"/>
      <w:r w:rsidRPr="00167DBC">
        <w:rPr>
          <w:rFonts w:eastAsia="HelveticaNeueLT Std Thin" w:cstheme="minorHAnsi"/>
        </w:rPr>
        <w:t xml:space="preserve"> Competent Persons Scheme, or</w:t>
      </w:r>
    </w:p>
    <w:p w14:paraId="22CCF627" w14:textId="12BB47B9" w:rsidR="00251DC2" w:rsidRPr="009C042F" w:rsidRDefault="00DB3FAA" w:rsidP="00167DBC">
      <w:pPr>
        <w:pStyle w:val="NoSpacing"/>
        <w:numPr>
          <w:ilvl w:val="0"/>
          <w:numId w:val="35"/>
        </w:numPr>
        <w:jc w:val="both"/>
        <w:rPr>
          <w:rFonts w:eastAsia="HelveticaNeueLT Std Thin" w:cstheme="minorHAnsi"/>
        </w:rPr>
      </w:pPr>
      <w:proofErr w:type="gramStart"/>
      <w:r w:rsidRPr="00167DBC">
        <w:rPr>
          <w:rFonts w:eastAsia="HelveticaNeueLT Std Thin" w:cstheme="minorHAnsi"/>
        </w:rPr>
        <w:t>Notified to</w:t>
      </w:r>
      <w:proofErr w:type="gramEnd"/>
      <w:r w:rsidRPr="00167DBC">
        <w:rPr>
          <w:rFonts w:eastAsia="HelveticaNeueLT Std Thin" w:cstheme="minorHAnsi"/>
        </w:rPr>
        <w:t xml:space="preserve"> the local building control body in line with their procedures.</w:t>
      </w:r>
    </w:p>
    <w:p w14:paraId="14CA8E0C" w14:textId="39B8239F" w:rsidR="000C1A1D" w:rsidRDefault="000C1A1D" w:rsidP="00167DBC">
      <w:pPr>
        <w:pStyle w:val="NoSpacing"/>
        <w:jc w:val="both"/>
        <w:rPr>
          <w:rFonts w:eastAsia="HelveticaNeueLT Std Thin" w:cstheme="minorHAnsi"/>
        </w:rPr>
      </w:pPr>
    </w:p>
    <w:p w14:paraId="2140FCBB" w14:textId="77777777" w:rsidR="004B010A" w:rsidRPr="00167DBC" w:rsidRDefault="004B010A" w:rsidP="00167DBC">
      <w:pPr>
        <w:pStyle w:val="NoSpacing"/>
        <w:numPr>
          <w:ilvl w:val="1"/>
          <w:numId w:val="12"/>
        </w:numPr>
        <w:ind w:left="993" w:hanging="633"/>
        <w:jc w:val="both"/>
        <w:rPr>
          <w:rFonts w:eastAsia="HelveticaNeueLT Std Thin" w:cstheme="minorHAnsi"/>
        </w:rPr>
      </w:pPr>
      <w:proofErr w:type="gramStart"/>
      <w:r w:rsidRPr="00167DBC">
        <w:rPr>
          <w:rFonts w:eastAsia="HelveticaNeueLT Std Thin" w:cstheme="minorHAnsi"/>
          <w:color w:val="231F20"/>
        </w:rPr>
        <w:t>Provide to</w:t>
      </w:r>
      <w:proofErr w:type="gramEnd"/>
      <w:r w:rsidRPr="00167DBC">
        <w:rPr>
          <w:rFonts w:eastAsia="HelveticaNeueLT Std Thin" w:cstheme="minorHAnsi"/>
          <w:color w:val="231F20"/>
        </w:rPr>
        <w:t xml:space="preserve"> APHCC within 30 days of </w:t>
      </w:r>
      <w:proofErr w:type="gramStart"/>
      <w:r w:rsidRPr="00167DBC">
        <w:rPr>
          <w:rFonts w:eastAsia="HelveticaNeueLT Std Thin" w:cstheme="minorHAnsi"/>
          <w:color w:val="231F20"/>
        </w:rPr>
        <w:t>a request</w:t>
      </w:r>
      <w:proofErr w:type="gramEnd"/>
      <w:r w:rsidRPr="00167DBC">
        <w:rPr>
          <w:rFonts w:eastAsia="HelveticaNeueLT Std Thin" w:cstheme="minorHAnsi"/>
          <w:color w:val="231F20"/>
        </w:rPr>
        <w:t>, a list of all domestic plumbing &amp; heating related work in progress at the time and completed by the company</w:t>
      </w:r>
      <w:r w:rsidRPr="00167DBC">
        <w:rPr>
          <w:rFonts w:eastAsia="HelveticaNeueLT Std Thin" w:cstheme="minorHAnsi"/>
          <w:color w:val="231F20"/>
          <w:spacing w:val="-5"/>
        </w:rPr>
        <w:t xml:space="preserve"> </w:t>
      </w:r>
      <w:r w:rsidRPr="00167DBC">
        <w:rPr>
          <w:rFonts w:eastAsia="HelveticaNeueLT Std Thin" w:cstheme="minorHAnsi"/>
          <w:color w:val="231F20"/>
        </w:rPr>
        <w:t>including the names and competencies of the installers working on the technologies.</w:t>
      </w:r>
    </w:p>
    <w:p w14:paraId="2140FCBC" w14:textId="77777777" w:rsidR="004B010A" w:rsidRPr="00167DBC" w:rsidRDefault="004B010A" w:rsidP="00167DBC">
      <w:pPr>
        <w:pStyle w:val="NoSpacing"/>
        <w:jc w:val="both"/>
        <w:rPr>
          <w:rFonts w:eastAsia="HelveticaNeueLT Std Thin" w:cstheme="minorHAnsi"/>
        </w:rPr>
      </w:pPr>
    </w:p>
    <w:p w14:paraId="2140FCBD" w14:textId="77777777" w:rsidR="006A1083" w:rsidRPr="00D22C73" w:rsidRDefault="004B010A" w:rsidP="00167DBC">
      <w:pPr>
        <w:pStyle w:val="NoSpacing"/>
        <w:numPr>
          <w:ilvl w:val="0"/>
          <w:numId w:val="12"/>
        </w:numPr>
        <w:jc w:val="both"/>
        <w:rPr>
          <w:rFonts w:eastAsia="HelveticaNeueLT Std Thin" w:cstheme="minorHAnsi"/>
          <w:b/>
          <w:sz w:val="24"/>
          <w:szCs w:val="24"/>
        </w:rPr>
      </w:pPr>
      <w:r w:rsidRPr="00D22C73">
        <w:rPr>
          <w:rFonts w:eastAsia="HelveticaNeueLT Std Thin" w:cstheme="minorHAnsi"/>
          <w:b/>
          <w:sz w:val="24"/>
          <w:szCs w:val="24"/>
        </w:rPr>
        <w:t>Extending or Reducing Scope of C</w:t>
      </w:r>
      <w:r w:rsidR="00DB3FAA" w:rsidRPr="00D22C73">
        <w:rPr>
          <w:rFonts w:eastAsia="HelveticaNeueLT Std Thin" w:cstheme="minorHAnsi"/>
          <w:b/>
          <w:sz w:val="24"/>
          <w:szCs w:val="24"/>
        </w:rPr>
        <w:t>ertification</w:t>
      </w:r>
    </w:p>
    <w:p w14:paraId="2140FCBE" w14:textId="77777777" w:rsidR="006A1083" w:rsidRPr="00D22C73" w:rsidRDefault="006A1083" w:rsidP="00167DBC">
      <w:pPr>
        <w:pStyle w:val="NoSpacing"/>
        <w:jc w:val="both"/>
        <w:rPr>
          <w:rFonts w:eastAsia="HelveticaNeueLT Std Thin" w:cstheme="minorHAnsi"/>
        </w:rPr>
      </w:pPr>
    </w:p>
    <w:p w14:paraId="2140FCBF" w14:textId="4589F19E" w:rsidR="006A1083" w:rsidRPr="00D22C73" w:rsidRDefault="00DB3FAA" w:rsidP="00167DBC">
      <w:pPr>
        <w:pStyle w:val="NoSpacing"/>
        <w:numPr>
          <w:ilvl w:val="1"/>
          <w:numId w:val="12"/>
        </w:numPr>
        <w:ind w:left="993" w:hanging="633"/>
        <w:jc w:val="both"/>
        <w:rPr>
          <w:rFonts w:eastAsia="HelveticaNeueLT Std Thin" w:cstheme="minorHAnsi"/>
        </w:rPr>
      </w:pPr>
      <w:r w:rsidRPr="00D22C73">
        <w:rPr>
          <w:rFonts w:eastAsia="HelveticaNeueLT Std Thin" w:cstheme="minorHAnsi"/>
        </w:rPr>
        <w:lastRenderedPageBreak/>
        <w:t xml:space="preserve">Any extensions to the work areas that a certified company wishes to certify will be assessed and </w:t>
      </w:r>
      <w:proofErr w:type="spellStart"/>
      <w:r w:rsidRPr="00D22C73">
        <w:rPr>
          <w:rFonts w:eastAsia="HelveticaNeueLT Std Thin" w:cstheme="minorHAnsi"/>
        </w:rPr>
        <w:t>authorised</w:t>
      </w:r>
      <w:proofErr w:type="spellEnd"/>
      <w:r w:rsidRPr="00D22C73">
        <w:rPr>
          <w:rFonts w:eastAsia="HelveticaNeueLT Std Thin" w:cstheme="minorHAnsi"/>
        </w:rPr>
        <w:t xml:space="preserve"> at the discretion of the APHCC Certification Manager. It will require the company to undergo an application site assessment for that specific work area which will incur a fee. </w:t>
      </w:r>
      <w:r w:rsidR="00D73753" w:rsidRPr="00D22C73">
        <w:rPr>
          <w:rFonts w:eastAsia="HelveticaNeueLT Std Thin" w:cstheme="minorHAnsi"/>
        </w:rPr>
        <w:t>A</w:t>
      </w:r>
      <w:r w:rsidR="00412028" w:rsidRPr="00D22C73">
        <w:rPr>
          <w:rFonts w:eastAsia="HelveticaNeueLT Std Thin" w:cstheme="minorHAnsi"/>
        </w:rPr>
        <w:t xml:space="preserve"> </w:t>
      </w:r>
      <w:r w:rsidR="00D73753" w:rsidRPr="00D22C73">
        <w:rPr>
          <w:rFonts w:eastAsia="HelveticaNeueLT Std Thin" w:cstheme="minorHAnsi"/>
        </w:rPr>
        <w:t>n</w:t>
      </w:r>
      <w:r w:rsidR="00412028" w:rsidRPr="00D22C73">
        <w:rPr>
          <w:rFonts w:eastAsia="HelveticaNeueLT Std Thin" w:cstheme="minorHAnsi"/>
        </w:rPr>
        <w:t>ew Certificate of Conformity will be created</w:t>
      </w:r>
      <w:r w:rsidR="00F60027" w:rsidRPr="00D22C73">
        <w:rPr>
          <w:rFonts w:eastAsia="HelveticaNeueLT Std Thin" w:cstheme="minorHAnsi"/>
        </w:rPr>
        <w:t xml:space="preserve"> for MCS Installers to reflect these changes.</w:t>
      </w:r>
    </w:p>
    <w:p w14:paraId="411099E8" w14:textId="77777777" w:rsidR="0034299F" w:rsidRPr="00D22C73" w:rsidRDefault="0034299F" w:rsidP="0034299F">
      <w:pPr>
        <w:pStyle w:val="NoSpacing"/>
        <w:ind w:left="993"/>
        <w:jc w:val="both"/>
        <w:rPr>
          <w:rFonts w:eastAsia="HelveticaNeueLT Std Thin" w:cstheme="minorHAnsi"/>
        </w:rPr>
      </w:pPr>
    </w:p>
    <w:p w14:paraId="3846A1C2" w14:textId="34ED3C30" w:rsidR="0034299F" w:rsidRPr="00D22C73" w:rsidRDefault="0034299F" w:rsidP="0034299F">
      <w:pPr>
        <w:pStyle w:val="NoSpacing"/>
        <w:numPr>
          <w:ilvl w:val="1"/>
          <w:numId w:val="12"/>
        </w:numPr>
        <w:jc w:val="both"/>
        <w:rPr>
          <w:rFonts w:eastAsia="HelveticaNeueLT Std Thin" w:cstheme="minorHAnsi"/>
        </w:rPr>
      </w:pPr>
      <w:r w:rsidRPr="00D22C73">
        <w:rPr>
          <w:rFonts w:eastAsia="HelveticaNeueLT Std Thin" w:cstheme="minorHAnsi"/>
        </w:rPr>
        <w:t xml:space="preserve">  For heat pumps, Installers successfully assessed for the design and/or installation of    ground/water source heat pump systems are deemed able to also design and/or install air source heat pump systems, but not vice versa.</w:t>
      </w:r>
    </w:p>
    <w:p w14:paraId="2140FCC0" w14:textId="77777777" w:rsidR="00A11F3A" w:rsidRPr="00D22C73" w:rsidRDefault="00A11F3A" w:rsidP="00167DBC">
      <w:pPr>
        <w:pStyle w:val="NoSpacing"/>
        <w:jc w:val="both"/>
        <w:rPr>
          <w:rFonts w:eastAsia="HelveticaNeueLT Std Thin" w:cstheme="minorHAnsi"/>
        </w:rPr>
      </w:pPr>
    </w:p>
    <w:p w14:paraId="2140FCC1" w14:textId="41373228" w:rsidR="006A1083" w:rsidRPr="00D22C73" w:rsidRDefault="00DB3FAA" w:rsidP="00167DBC">
      <w:pPr>
        <w:pStyle w:val="NoSpacing"/>
        <w:numPr>
          <w:ilvl w:val="1"/>
          <w:numId w:val="12"/>
        </w:numPr>
        <w:ind w:left="993" w:hanging="633"/>
        <w:jc w:val="both"/>
        <w:rPr>
          <w:rFonts w:eastAsia="HelveticaNeueLT Std Thin" w:cstheme="minorHAnsi"/>
        </w:rPr>
      </w:pPr>
      <w:r w:rsidRPr="00D22C73">
        <w:rPr>
          <w:rFonts w:eastAsia="HelveticaNeueLT Std Thin" w:cstheme="minorHAnsi"/>
        </w:rPr>
        <w:t>Any reductions that a certified company wishes to make to the scope of their certification must be communicated in writing to APHCC. The correspondence should indicate the reason behind the reduction of scope.</w:t>
      </w:r>
      <w:r w:rsidR="00F60027" w:rsidRPr="00D22C73">
        <w:rPr>
          <w:rFonts w:eastAsia="HelveticaNeueLT Std Thin" w:cstheme="minorHAnsi"/>
        </w:rPr>
        <w:t xml:space="preserve"> A new Certificate of Conformity will be created for MCS Installers to reflect these changes.</w:t>
      </w:r>
    </w:p>
    <w:p w14:paraId="2140FCC2" w14:textId="77777777" w:rsidR="006A1083" w:rsidRPr="00D22C73" w:rsidRDefault="006A1083" w:rsidP="00167DBC">
      <w:pPr>
        <w:pStyle w:val="NoSpacing"/>
        <w:jc w:val="both"/>
        <w:rPr>
          <w:rFonts w:eastAsia="HelveticaNeueLT Std Thin" w:cstheme="minorHAnsi"/>
        </w:rPr>
      </w:pPr>
    </w:p>
    <w:p w14:paraId="2140FCC3" w14:textId="77777777" w:rsidR="006A1083" w:rsidRPr="00D22C73" w:rsidRDefault="00DB3FAA" w:rsidP="00167DBC">
      <w:pPr>
        <w:pStyle w:val="NoSpacing"/>
        <w:numPr>
          <w:ilvl w:val="1"/>
          <w:numId w:val="12"/>
        </w:numPr>
        <w:ind w:left="993" w:hanging="633"/>
        <w:jc w:val="both"/>
        <w:rPr>
          <w:rFonts w:eastAsia="HelveticaNeueLT Std Thin" w:cstheme="minorHAnsi"/>
        </w:rPr>
      </w:pPr>
      <w:r w:rsidRPr="00D22C73">
        <w:rPr>
          <w:rFonts w:eastAsia="HelveticaNeueLT Std Thin" w:cstheme="minorHAnsi"/>
        </w:rPr>
        <w:t xml:space="preserve">If after 12 months a certified company has not notified or certified any </w:t>
      </w:r>
      <w:proofErr w:type="gramStart"/>
      <w:r w:rsidRPr="00D22C73">
        <w:rPr>
          <w:rFonts w:eastAsia="HelveticaNeueLT Std Thin" w:cstheme="minorHAnsi"/>
        </w:rPr>
        <w:t>particular APHCC</w:t>
      </w:r>
      <w:proofErr w:type="gramEnd"/>
      <w:r w:rsidRPr="00D22C73">
        <w:rPr>
          <w:rFonts w:eastAsia="HelveticaNeueLT Std Thin" w:cstheme="minorHAnsi"/>
        </w:rPr>
        <w:t xml:space="preserve"> certified work area they will automatically lose the ability to notify or certify that work area. To regain certification in that area will require the company to extend their sco</w:t>
      </w:r>
      <w:r w:rsidR="00A52A08" w:rsidRPr="00D22C73">
        <w:rPr>
          <w:rFonts w:eastAsia="HelveticaNeueLT Std Thin" w:cstheme="minorHAnsi"/>
        </w:rPr>
        <w:t xml:space="preserve">pe of certification </w:t>
      </w:r>
      <w:proofErr w:type="gramStart"/>
      <w:r w:rsidR="00A52A08" w:rsidRPr="00D22C73">
        <w:rPr>
          <w:rFonts w:eastAsia="HelveticaNeueLT Std Thin" w:cstheme="minorHAnsi"/>
        </w:rPr>
        <w:t>as</w:t>
      </w:r>
      <w:proofErr w:type="gramEnd"/>
      <w:r w:rsidR="00A52A08" w:rsidRPr="00D22C73">
        <w:rPr>
          <w:rFonts w:eastAsia="HelveticaNeueLT Std Thin" w:cstheme="minorHAnsi"/>
        </w:rPr>
        <w:t xml:space="preserve"> under 8.1</w:t>
      </w:r>
      <w:r w:rsidRPr="00D22C73">
        <w:rPr>
          <w:rFonts w:eastAsia="HelveticaNeueLT Std Thin" w:cstheme="minorHAnsi"/>
        </w:rPr>
        <w:t xml:space="preserve"> above</w:t>
      </w:r>
      <w:r w:rsidR="00A52A08" w:rsidRPr="00D22C73">
        <w:rPr>
          <w:rFonts w:eastAsia="HelveticaNeueLT Std Thin" w:cstheme="minorHAnsi"/>
        </w:rPr>
        <w:t>.</w:t>
      </w:r>
    </w:p>
    <w:p w14:paraId="2140FCC4" w14:textId="77777777" w:rsidR="006A1083" w:rsidRPr="00167DBC" w:rsidRDefault="006A1083" w:rsidP="00167DBC">
      <w:pPr>
        <w:pStyle w:val="NoSpacing"/>
        <w:jc w:val="both"/>
        <w:rPr>
          <w:rFonts w:cstheme="minorHAnsi"/>
        </w:rPr>
      </w:pPr>
    </w:p>
    <w:p w14:paraId="2140FCC5" w14:textId="77777777" w:rsidR="006A1083" w:rsidRPr="00AD3DAF" w:rsidRDefault="00DB3FAA" w:rsidP="00167DBC">
      <w:pPr>
        <w:pStyle w:val="NoSpacing"/>
        <w:numPr>
          <w:ilvl w:val="0"/>
          <w:numId w:val="12"/>
        </w:numPr>
        <w:jc w:val="both"/>
        <w:rPr>
          <w:rFonts w:cstheme="minorHAnsi"/>
          <w:b/>
          <w:sz w:val="24"/>
          <w:szCs w:val="24"/>
        </w:rPr>
      </w:pPr>
      <w:r w:rsidRPr="00AD3DAF">
        <w:rPr>
          <w:rFonts w:cstheme="minorHAnsi"/>
          <w:b/>
          <w:sz w:val="24"/>
          <w:szCs w:val="24"/>
        </w:rPr>
        <w:t>Site Assessments</w:t>
      </w:r>
    </w:p>
    <w:p w14:paraId="2140FCC6" w14:textId="77777777" w:rsidR="006A1083" w:rsidRPr="00AD3DAF" w:rsidRDefault="006A1083" w:rsidP="00167DBC">
      <w:pPr>
        <w:pStyle w:val="NoSpacing"/>
        <w:jc w:val="both"/>
        <w:rPr>
          <w:rFonts w:cstheme="minorHAnsi"/>
        </w:rPr>
      </w:pPr>
    </w:p>
    <w:p w14:paraId="2140FCC7" w14:textId="77777777" w:rsidR="006A1083" w:rsidRPr="00AD3DAF" w:rsidRDefault="00DB3FAA" w:rsidP="00167DBC">
      <w:pPr>
        <w:pStyle w:val="NoSpacing"/>
        <w:numPr>
          <w:ilvl w:val="1"/>
          <w:numId w:val="12"/>
        </w:numPr>
        <w:ind w:left="993" w:hanging="633"/>
        <w:jc w:val="both"/>
        <w:rPr>
          <w:rFonts w:cstheme="minorHAnsi"/>
          <w:lang w:val="en-GB"/>
        </w:rPr>
      </w:pPr>
      <w:proofErr w:type="gramStart"/>
      <w:r w:rsidRPr="00AD3DAF">
        <w:rPr>
          <w:rFonts w:cstheme="minorHAnsi"/>
          <w:lang w:val="en-GB"/>
        </w:rPr>
        <w:t>For the purpose of</w:t>
      </w:r>
      <w:proofErr w:type="gramEnd"/>
      <w:r w:rsidRPr="00AD3DAF">
        <w:rPr>
          <w:rFonts w:cstheme="minorHAnsi"/>
          <w:lang w:val="en-GB"/>
        </w:rPr>
        <w:t xml:space="preserve"> determining compliance with the scheme rules and standards</w:t>
      </w:r>
      <w:r w:rsidR="007D7383" w:rsidRPr="00AD3DAF">
        <w:rPr>
          <w:rFonts w:cstheme="minorHAnsi"/>
          <w:lang w:val="en-GB"/>
        </w:rPr>
        <w:t>,</w:t>
      </w:r>
      <w:r w:rsidRPr="00AD3DAF">
        <w:rPr>
          <w:rFonts w:cstheme="minorHAnsi"/>
          <w:lang w:val="en-GB"/>
        </w:rPr>
        <w:t xml:space="preserve"> all applicant companies must undergo a periodic site assessment as determined by APHCC.</w:t>
      </w:r>
    </w:p>
    <w:p w14:paraId="2140FCC8" w14:textId="77777777" w:rsidR="006A1083" w:rsidRPr="00AD3DAF" w:rsidRDefault="006A1083" w:rsidP="00167DBC">
      <w:pPr>
        <w:pStyle w:val="NoSpacing"/>
        <w:jc w:val="both"/>
        <w:rPr>
          <w:rFonts w:cstheme="minorHAnsi"/>
          <w:lang w:val="en-GB"/>
        </w:rPr>
      </w:pPr>
    </w:p>
    <w:p w14:paraId="2140FCC9" w14:textId="77777777" w:rsidR="006A1083" w:rsidRPr="00AD3DAF" w:rsidRDefault="00DB3FAA" w:rsidP="00167DBC">
      <w:pPr>
        <w:pStyle w:val="NoSpacing"/>
        <w:numPr>
          <w:ilvl w:val="1"/>
          <w:numId w:val="12"/>
        </w:numPr>
        <w:ind w:left="993" w:hanging="633"/>
        <w:jc w:val="both"/>
        <w:rPr>
          <w:rFonts w:cstheme="minorHAnsi"/>
          <w:lang w:val="en-GB"/>
        </w:rPr>
      </w:pPr>
      <w:proofErr w:type="gramStart"/>
      <w:r w:rsidRPr="00AD3DAF">
        <w:rPr>
          <w:rFonts w:cstheme="minorHAnsi"/>
          <w:lang w:val="en-GB"/>
        </w:rPr>
        <w:t>For the purpose of</w:t>
      </w:r>
      <w:proofErr w:type="gramEnd"/>
      <w:r w:rsidRPr="00AD3DAF">
        <w:rPr>
          <w:rFonts w:cstheme="minorHAnsi"/>
          <w:lang w:val="en-GB"/>
        </w:rPr>
        <w:t xml:space="preserve"> determining ongoing compliance after</w:t>
      </w:r>
      <w:r w:rsidRPr="00AD3DAF">
        <w:rPr>
          <w:rFonts w:eastAsia="HelveticaNeueLT Std Thin" w:cstheme="minorHAnsi"/>
          <w:color w:val="231F20"/>
        </w:rPr>
        <w:t xml:space="preserve"> the application is completed and the company is certified, further periodic ongoing inspection of work will be required by APHCC </w:t>
      </w:r>
      <w:proofErr w:type="gramStart"/>
      <w:r w:rsidRPr="00AD3DAF">
        <w:rPr>
          <w:rFonts w:eastAsia="HelveticaNeueLT Std Thin" w:cstheme="minorHAnsi"/>
          <w:color w:val="231F20"/>
        </w:rPr>
        <w:t>in order to</w:t>
      </w:r>
      <w:proofErr w:type="gramEnd"/>
      <w:r w:rsidRPr="00AD3DAF">
        <w:rPr>
          <w:rFonts w:eastAsia="HelveticaNeueLT Std Thin" w:cstheme="minorHAnsi"/>
          <w:color w:val="231F20"/>
        </w:rPr>
        <w:t xml:space="preserve"> maintain the company</w:t>
      </w:r>
      <w:r w:rsidRPr="00AD3DAF">
        <w:rPr>
          <w:rFonts w:eastAsia="HelveticaNeueLT Std Thin" w:cstheme="minorHAnsi"/>
          <w:color w:val="231F20"/>
          <w:spacing w:val="-9"/>
        </w:rPr>
        <w:t>’</w:t>
      </w:r>
      <w:r w:rsidRPr="00AD3DAF">
        <w:rPr>
          <w:rFonts w:eastAsia="HelveticaNeueLT Std Thin" w:cstheme="minorHAnsi"/>
          <w:color w:val="231F20"/>
        </w:rPr>
        <w:t xml:space="preserve">s certified status these are known as surveillance assessments. </w:t>
      </w:r>
    </w:p>
    <w:p w14:paraId="2140FCCA" w14:textId="77777777" w:rsidR="006A1083" w:rsidRPr="00AD3DAF" w:rsidRDefault="006A1083" w:rsidP="00167DBC">
      <w:pPr>
        <w:pStyle w:val="NoSpacing"/>
        <w:jc w:val="both"/>
        <w:rPr>
          <w:rFonts w:eastAsia="HelveticaNeueLT Std Thin" w:cstheme="minorHAnsi"/>
          <w:color w:val="231F20"/>
        </w:rPr>
      </w:pPr>
    </w:p>
    <w:p w14:paraId="2140FCCB" w14:textId="04500610" w:rsidR="006A1083" w:rsidRPr="00AD3DAF" w:rsidRDefault="00DB3FAA" w:rsidP="00167DBC">
      <w:pPr>
        <w:pStyle w:val="NoSpacing"/>
        <w:ind w:left="993"/>
        <w:jc w:val="both"/>
        <w:rPr>
          <w:rFonts w:cstheme="minorHAnsi"/>
          <w:lang w:val="en-GB"/>
        </w:rPr>
      </w:pPr>
      <w:r w:rsidRPr="00AD3DAF">
        <w:rPr>
          <w:rFonts w:eastAsia="HelveticaNeueLT Std Thin" w:cstheme="minorHAnsi"/>
          <w:color w:val="231F20"/>
        </w:rPr>
        <w:t xml:space="preserve">Surveillance assessments are based on each work area the company is certified to install. </w:t>
      </w:r>
    </w:p>
    <w:p w14:paraId="2140FCCC" w14:textId="77777777" w:rsidR="0093481E" w:rsidRPr="00AD3DAF" w:rsidRDefault="0093481E" w:rsidP="00167DBC">
      <w:pPr>
        <w:pStyle w:val="NoSpacing"/>
        <w:jc w:val="both"/>
        <w:rPr>
          <w:rFonts w:cstheme="minorHAnsi"/>
          <w:lang w:val="en-GB"/>
        </w:rPr>
      </w:pPr>
    </w:p>
    <w:p w14:paraId="2140FCCE" w14:textId="2EFEE09A" w:rsidR="00C5548B" w:rsidRDefault="00DB3FAA" w:rsidP="00536D32">
      <w:pPr>
        <w:pStyle w:val="NoSpacing"/>
        <w:ind w:left="993"/>
        <w:jc w:val="both"/>
        <w:rPr>
          <w:rFonts w:cstheme="minorHAnsi"/>
          <w:lang w:val="en-GB"/>
        </w:rPr>
      </w:pPr>
      <w:r w:rsidRPr="00AD3DAF">
        <w:rPr>
          <w:rFonts w:cstheme="minorHAnsi"/>
          <w:lang w:val="en-GB"/>
        </w:rPr>
        <w:t xml:space="preserve">A </w:t>
      </w:r>
      <w:proofErr w:type="gramStart"/>
      <w:r w:rsidRPr="00AD3DAF">
        <w:rPr>
          <w:rFonts w:cstheme="minorHAnsi"/>
          <w:lang w:val="en-GB"/>
        </w:rPr>
        <w:t>risk based</w:t>
      </w:r>
      <w:proofErr w:type="gramEnd"/>
      <w:r w:rsidRPr="00AD3DAF">
        <w:rPr>
          <w:rFonts w:cstheme="minorHAnsi"/>
          <w:lang w:val="en-GB"/>
        </w:rPr>
        <w:t xml:space="preserve"> approach to surveillance will be operated by the Quality Manager for each work area certified by APHCC. In </w:t>
      </w:r>
      <w:proofErr w:type="gramStart"/>
      <w:r w:rsidR="0067624F" w:rsidRPr="00AD3DAF">
        <w:rPr>
          <w:rFonts w:cstheme="minorHAnsi"/>
          <w:lang w:val="en-GB"/>
        </w:rPr>
        <w:t>g</w:t>
      </w:r>
      <w:r w:rsidRPr="00AD3DAF">
        <w:rPr>
          <w:rFonts w:cstheme="minorHAnsi"/>
          <w:lang w:val="en-GB"/>
        </w:rPr>
        <w:t>eneral</w:t>
      </w:r>
      <w:proofErr w:type="gramEnd"/>
      <w:r w:rsidRPr="00AD3DAF">
        <w:rPr>
          <w:rFonts w:cstheme="minorHAnsi"/>
          <w:lang w:val="en-GB"/>
        </w:rPr>
        <w:t xml:space="preserve"> the frequency for </w:t>
      </w:r>
      <w:r w:rsidR="007D7383" w:rsidRPr="00AD3DAF">
        <w:rPr>
          <w:rFonts w:cstheme="minorHAnsi"/>
          <w:lang w:val="en-GB"/>
        </w:rPr>
        <w:t>surveillance assessment will be</w:t>
      </w:r>
      <w:r w:rsidR="003F2477" w:rsidRPr="00AD3DAF">
        <w:rPr>
          <w:rFonts w:cstheme="minorHAnsi"/>
          <w:lang w:val="en-GB"/>
        </w:rPr>
        <w:t>:</w:t>
      </w:r>
      <w:r w:rsidR="007D7383" w:rsidRPr="00167DBC">
        <w:rPr>
          <w:rFonts w:cstheme="minorHAnsi"/>
          <w:lang w:val="en-GB"/>
        </w:rPr>
        <w:t xml:space="preserve"> </w:t>
      </w:r>
    </w:p>
    <w:p w14:paraId="3B8A5288" w14:textId="77777777" w:rsidR="00536D32" w:rsidRPr="00536D32" w:rsidRDefault="00536D32" w:rsidP="00536D32">
      <w:pPr>
        <w:pStyle w:val="NoSpacing"/>
        <w:ind w:left="993"/>
        <w:jc w:val="both"/>
        <w:rPr>
          <w:rFonts w:cstheme="minorHAnsi"/>
          <w:lang w:val="en-GB"/>
        </w:rPr>
      </w:pPr>
    </w:p>
    <w:p w14:paraId="2140FCD1" w14:textId="77777777" w:rsidR="00C5548B" w:rsidRPr="00167DBC" w:rsidRDefault="00C5548B" w:rsidP="00167DBC">
      <w:pPr>
        <w:pStyle w:val="NoSpacing"/>
        <w:widowControl/>
        <w:numPr>
          <w:ilvl w:val="1"/>
          <w:numId w:val="31"/>
        </w:numPr>
        <w:jc w:val="both"/>
        <w:rPr>
          <w:rFonts w:cstheme="minorHAnsi"/>
        </w:rPr>
      </w:pPr>
      <w:r w:rsidRPr="00167DBC">
        <w:rPr>
          <w:rFonts w:cstheme="minorHAnsi"/>
        </w:rPr>
        <w:t xml:space="preserve">For Competent Persons Scheme, certificated companies shall be inspected, annually based on notified installations, representative of the work areas within scope of certification. All work areas within </w:t>
      </w:r>
      <w:r w:rsidRPr="00CC6862">
        <w:rPr>
          <w:rFonts w:cstheme="minorHAnsi"/>
        </w:rPr>
        <w:t>scope of certification</w:t>
      </w:r>
      <w:r w:rsidRPr="00167DBC">
        <w:rPr>
          <w:rFonts w:cstheme="minorHAnsi"/>
        </w:rPr>
        <w:t xml:space="preserve"> will be re-assessed within a </w:t>
      </w:r>
      <w:proofErr w:type="gramStart"/>
      <w:r w:rsidRPr="00167DBC">
        <w:rPr>
          <w:rFonts w:cstheme="minorHAnsi"/>
        </w:rPr>
        <w:t>three year</w:t>
      </w:r>
      <w:proofErr w:type="gramEnd"/>
      <w:r w:rsidRPr="00167DBC">
        <w:rPr>
          <w:rFonts w:cstheme="minorHAnsi"/>
        </w:rPr>
        <w:t xml:space="preserve"> period.</w:t>
      </w:r>
    </w:p>
    <w:p w14:paraId="705956A9" w14:textId="77777777" w:rsidR="00496084" w:rsidRPr="00167DBC" w:rsidRDefault="00496084" w:rsidP="00167DBC">
      <w:pPr>
        <w:pStyle w:val="NoSpacing"/>
        <w:jc w:val="both"/>
        <w:rPr>
          <w:rFonts w:cstheme="minorHAnsi"/>
        </w:rPr>
      </w:pPr>
    </w:p>
    <w:p w14:paraId="2140FCD3" w14:textId="61FC4406" w:rsidR="00EE0F75" w:rsidRPr="00837C08" w:rsidRDefault="00C5548B" w:rsidP="00504CE1">
      <w:pPr>
        <w:pStyle w:val="NoSpacing"/>
        <w:widowControl/>
        <w:numPr>
          <w:ilvl w:val="1"/>
          <w:numId w:val="31"/>
        </w:numPr>
        <w:jc w:val="both"/>
        <w:rPr>
          <w:rFonts w:cstheme="minorHAnsi"/>
        </w:rPr>
      </w:pPr>
      <w:r w:rsidRPr="00837C08">
        <w:rPr>
          <w:rFonts w:cstheme="minorHAnsi"/>
        </w:rPr>
        <w:t xml:space="preserve">For the Microgeneration Certification Scheme, certificated companies shall be inspected, annually, </w:t>
      </w:r>
      <w:r w:rsidR="00504CE1" w:rsidRPr="00837C08">
        <w:rPr>
          <w:rFonts w:cstheme="minorHAnsi"/>
        </w:rPr>
        <w:t xml:space="preserve">based on the </w:t>
      </w:r>
      <w:r w:rsidR="00C03D47" w:rsidRPr="00837C08">
        <w:rPr>
          <w:rFonts w:cstheme="minorHAnsi"/>
        </w:rPr>
        <w:t>MCS Quality Risk Model</w:t>
      </w:r>
      <w:r w:rsidR="00504CE1" w:rsidRPr="00837C08">
        <w:rPr>
          <w:rFonts w:cstheme="minorHAnsi"/>
        </w:rPr>
        <w:t xml:space="preserve">, </w:t>
      </w:r>
      <w:r w:rsidRPr="00837C08">
        <w:rPr>
          <w:rFonts w:cstheme="minorHAnsi"/>
        </w:rPr>
        <w:t>representative of the work areas within scope of certification. All work areas within scope of certification will be re-assessed every three years.</w:t>
      </w:r>
    </w:p>
    <w:p w14:paraId="2140FCD4" w14:textId="6902FB78" w:rsidR="00C5548B" w:rsidRPr="00167DBC" w:rsidRDefault="00C5548B" w:rsidP="006D16A8">
      <w:pPr>
        <w:pStyle w:val="NoSpacing"/>
        <w:ind w:left="1353"/>
        <w:jc w:val="both"/>
        <w:rPr>
          <w:rFonts w:cstheme="minorHAnsi"/>
          <w:i/>
          <w:color w:val="000000" w:themeColor="text1"/>
        </w:rPr>
      </w:pPr>
      <w:r w:rsidRPr="00837C08">
        <w:rPr>
          <w:rFonts w:cstheme="minorHAnsi"/>
          <w:i/>
          <w:color w:val="000000" w:themeColor="text1"/>
        </w:rPr>
        <w:t>NOTE: If the Company has not carried out installation work for a particular work area during the year, the surveillance may proceed on the basis of</w:t>
      </w:r>
      <w:r w:rsidR="006D16A8" w:rsidRPr="006D16A8">
        <w:t xml:space="preserve"> </w:t>
      </w:r>
      <w:r w:rsidR="006D16A8" w:rsidRPr="006D16A8">
        <w:rPr>
          <w:rFonts w:cstheme="minorHAnsi"/>
          <w:i/>
          <w:color w:val="000000" w:themeColor="text1"/>
        </w:rPr>
        <w:t>generic service delivery checks</w:t>
      </w:r>
      <w:r w:rsidR="006D16A8">
        <w:rPr>
          <w:rFonts w:cstheme="minorHAnsi"/>
          <w:i/>
          <w:color w:val="000000" w:themeColor="text1"/>
        </w:rPr>
        <w:t xml:space="preserve"> in the form of </w:t>
      </w:r>
      <w:r w:rsidRPr="00837C08">
        <w:rPr>
          <w:rFonts w:cstheme="minorHAnsi"/>
          <w:i/>
          <w:color w:val="000000" w:themeColor="text1"/>
        </w:rPr>
        <w:t xml:space="preserve"> a desktop review of capability, subject to the Company agreeing to inform the Certification Body the next time they accept a contract to carry out an installation of the type concerned. When such an installation goes ahead an additional </w:t>
      </w:r>
      <w:r w:rsidRPr="00837C08">
        <w:rPr>
          <w:rFonts w:cstheme="minorHAnsi"/>
          <w:i/>
          <w:color w:val="000000" w:themeColor="text1"/>
        </w:rPr>
        <w:lastRenderedPageBreak/>
        <w:t>site assessment shall be requ</w:t>
      </w:r>
      <w:r w:rsidR="007D7383" w:rsidRPr="00837C08">
        <w:rPr>
          <w:rFonts w:cstheme="minorHAnsi"/>
          <w:i/>
          <w:color w:val="000000" w:themeColor="text1"/>
        </w:rPr>
        <w:t>ired. The certificate holder will</w:t>
      </w:r>
      <w:r w:rsidRPr="00837C08">
        <w:rPr>
          <w:rFonts w:cstheme="minorHAnsi"/>
          <w:i/>
          <w:color w:val="000000" w:themeColor="text1"/>
        </w:rPr>
        <w:t xml:space="preserve"> be expected to bear the costs of investigating complaints and additional surveillance visits.</w:t>
      </w:r>
    </w:p>
    <w:p w14:paraId="2140FCD5" w14:textId="77777777" w:rsidR="00352406" w:rsidRPr="00167DBC" w:rsidRDefault="00352406" w:rsidP="00167DBC">
      <w:pPr>
        <w:pStyle w:val="NoSpacing"/>
        <w:ind w:left="1353"/>
        <w:jc w:val="both"/>
        <w:rPr>
          <w:rFonts w:cstheme="minorHAnsi"/>
          <w:i/>
          <w:color w:val="0070C0"/>
        </w:rPr>
      </w:pPr>
    </w:p>
    <w:p w14:paraId="2140FCD6" w14:textId="70B75B6B" w:rsidR="00352406" w:rsidRPr="00167DBC" w:rsidRDefault="00352406" w:rsidP="00167DBC">
      <w:pPr>
        <w:pStyle w:val="NoSpacing"/>
        <w:ind w:left="1353"/>
        <w:jc w:val="both"/>
        <w:rPr>
          <w:rFonts w:cstheme="minorHAnsi"/>
          <w:i/>
        </w:rPr>
      </w:pPr>
      <w:bookmarkStart w:id="0" w:name="_Hlk506819298"/>
      <w:r w:rsidRPr="00167DBC">
        <w:rPr>
          <w:rFonts w:cstheme="minorHAnsi"/>
          <w:i/>
        </w:rPr>
        <w:t xml:space="preserve">If the installer still has </w:t>
      </w:r>
      <w:r w:rsidR="005D59A9">
        <w:rPr>
          <w:rFonts w:cstheme="minorHAnsi"/>
          <w:i/>
        </w:rPr>
        <w:t xml:space="preserve">no </w:t>
      </w:r>
      <w:r w:rsidRPr="00167DBC">
        <w:rPr>
          <w:rFonts w:cstheme="minorHAnsi"/>
          <w:i/>
        </w:rPr>
        <w:t xml:space="preserve">work for a particular measure after a second certification cycle, the certification body shall consider in consultation with the member withdrawal of certification for that measure. Such activity shall be considered on a </w:t>
      </w:r>
      <w:proofErr w:type="gramStart"/>
      <w:r w:rsidRPr="00167DBC">
        <w:rPr>
          <w:rFonts w:cstheme="minorHAnsi"/>
          <w:i/>
        </w:rPr>
        <w:t>case by case</w:t>
      </w:r>
      <w:proofErr w:type="gramEnd"/>
      <w:r w:rsidRPr="00167DBC">
        <w:rPr>
          <w:rFonts w:cstheme="minorHAnsi"/>
          <w:i/>
        </w:rPr>
        <w:t xml:space="preserve"> basis and any decision making will be </w:t>
      </w:r>
      <w:proofErr w:type="gramStart"/>
      <w:r w:rsidRPr="00167DBC">
        <w:rPr>
          <w:rFonts w:cstheme="minorHAnsi"/>
          <w:i/>
        </w:rPr>
        <w:t>record</w:t>
      </w:r>
      <w:proofErr w:type="gramEnd"/>
      <w:r w:rsidRPr="00167DBC">
        <w:rPr>
          <w:rFonts w:cstheme="minorHAnsi"/>
          <w:i/>
        </w:rPr>
        <w:t xml:space="preserve"> and justified. </w:t>
      </w:r>
    </w:p>
    <w:bookmarkEnd w:id="0"/>
    <w:p w14:paraId="728A827C" w14:textId="77777777" w:rsidR="00536D32" w:rsidRPr="00167DBC" w:rsidRDefault="00536D32" w:rsidP="00167DBC">
      <w:pPr>
        <w:pStyle w:val="NoSpacing"/>
        <w:ind w:left="720"/>
        <w:jc w:val="both"/>
        <w:rPr>
          <w:rFonts w:cstheme="minorHAnsi"/>
        </w:rPr>
      </w:pPr>
    </w:p>
    <w:p w14:paraId="2140FCD8" w14:textId="77777777" w:rsidR="0093481E" w:rsidRPr="00194C7F" w:rsidRDefault="0093481E" w:rsidP="00167DBC">
      <w:pPr>
        <w:pStyle w:val="NoSpacing"/>
        <w:numPr>
          <w:ilvl w:val="1"/>
          <w:numId w:val="12"/>
        </w:numPr>
        <w:ind w:left="993" w:hanging="633"/>
        <w:jc w:val="both"/>
        <w:rPr>
          <w:rFonts w:cstheme="minorHAnsi"/>
          <w:lang w:val="en-GB"/>
        </w:rPr>
      </w:pPr>
      <w:r w:rsidRPr="00194C7F">
        <w:rPr>
          <w:rFonts w:cstheme="minorHAnsi"/>
          <w:lang w:val="en-GB"/>
        </w:rPr>
        <w:t>Site assessments as part of initial application and annual monitoring will include an assessment of the operation of the company management system in line with the relevant technical standards of each scheme and a technical assessment of work undertaken in work areas falling under scope of the company accreditation.</w:t>
      </w:r>
    </w:p>
    <w:p w14:paraId="2140FCD9" w14:textId="77777777" w:rsidR="0093481E" w:rsidRPr="00167DBC" w:rsidRDefault="0093481E" w:rsidP="00167DBC">
      <w:pPr>
        <w:pStyle w:val="NoSpacing"/>
        <w:ind w:left="993"/>
        <w:jc w:val="both"/>
        <w:rPr>
          <w:rFonts w:cstheme="minorHAnsi"/>
          <w:lang w:val="en-GB"/>
        </w:rPr>
      </w:pPr>
      <w:r w:rsidRPr="00167DBC">
        <w:rPr>
          <w:rFonts w:cstheme="minorHAnsi"/>
          <w:lang w:val="en-GB"/>
        </w:rPr>
        <w:t xml:space="preserve"> </w:t>
      </w:r>
    </w:p>
    <w:p w14:paraId="2140FCDA"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The site assessment will be conducted in accordance with </w:t>
      </w:r>
      <w:r w:rsidR="00653C2F" w:rsidRPr="00167DBC">
        <w:rPr>
          <w:rFonts w:cstheme="minorHAnsi"/>
          <w:lang w:val="en-GB"/>
        </w:rPr>
        <w:t>relevant</w:t>
      </w:r>
      <w:r w:rsidRPr="00167DBC">
        <w:rPr>
          <w:rFonts w:cstheme="minorHAnsi"/>
          <w:lang w:val="en-GB"/>
        </w:rPr>
        <w:t xml:space="preserve"> standard</w:t>
      </w:r>
      <w:r w:rsidR="00653C2F" w:rsidRPr="00167DBC">
        <w:rPr>
          <w:rFonts w:cstheme="minorHAnsi"/>
          <w:lang w:val="en-GB"/>
        </w:rPr>
        <w:t>s</w:t>
      </w:r>
      <w:r w:rsidRPr="00167DBC">
        <w:rPr>
          <w:rFonts w:cstheme="minorHAnsi"/>
          <w:lang w:val="en-GB"/>
        </w:rPr>
        <w:t xml:space="preserve"> sufficient evidence must be demonstrated of compliance with industry standards and scheme standards.</w:t>
      </w:r>
    </w:p>
    <w:p w14:paraId="2140FCDB" w14:textId="77777777" w:rsidR="002E6312" w:rsidRPr="00167DBC" w:rsidRDefault="002E6312" w:rsidP="00167DBC">
      <w:pPr>
        <w:pStyle w:val="NoSpacing"/>
        <w:jc w:val="both"/>
        <w:rPr>
          <w:rFonts w:cstheme="minorHAnsi"/>
          <w:lang w:val="en-GB"/>
        </w:rPr>
      </w:pPr>
    </w:p>
    <w:p w14:paraId="2140FCDC"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The extent of site assessments shall be prescribed by APHCC </w:t>
      </w:r>
      <w:proofErr w:type="gramStart"/>
      <w:r w:rsidRPr="00167DBC">
        <w:rPr>
          <w:rFonts w:cstheme="minorHAnsi"/>
          <w:lang w:val="en-GB"/>
        </w:rPr>
        <w:t>taking into account</w:t>
      </w:r>
      <w:proofErr w:type="gramEnd"/>
      <w:r w:rsidRPr="00167DBC">
        <w:rPr>
          <w:rFonts w:cstheme="minorHAnsi"/>
          <w:lang w:val="en-GB"/>
        </w:rPr>
        <w:t xml:space="preserve"> the technologies being assessed, scale and geograp</w:t>
      </w:r>
      <w:r w:rsidR="0093481E" w:rsidRPr="00167DBC">
        <w:rPr>
          <w:rFonts w:cstheme="minorHAnsi"/>
          <w:lang w:val="en-GB"/>
        </w:rPr>
        <w:t>hic</w:t>
      </w:r>
      <w:r w:rsidRPr="00167DBC">
        <w:rPr>
          <w:rFonts w:cstheme="minorHAnsi"/>
          <w:lang w:val="en-GB"/>
        </w:rPr>
        <w:t xml:space="preserve"> spread of the work carried out by the applicant company.</w:t>
      </w:r>
    </w:p>
    <w:p w14:paraId="2140FCDD" w14:textId="77777777" w:rsidR="006A1083" w:rsidRPr="00167DBC" w:rsidRDefault="006A1083" w:rsidP="00167DBC">
      <w:pPr>
        <w:pStyle w:val="NoSpacing"/>
        <w:jc w:val="both"/>
        <w:rPr>
          <w:rFonts w:cstheme="minorHAnsi"/>
          <w:lang w:val="en-GB"/>
        </w:rPr>
      </w:pPr>
    </w:p>
    <w:p w14:paraId="2140FCDE"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When requested by APHCC an applicant or certified company must provide access and facilitate the United Kingdom Accreditation Service (UKAS) to witness inspections by APHCC.</w:t>
      </w:r>
    </w:p>
    <w:p w14:paraId="2140FCDF" w14:textId="6A3C051C" w:rsidR="009B5FD7" w:rsidRDefault="009B5FD7" w:rsidP="00167DBC">
      <w:pPr>
        <w:pStyle w:val="NoSpacing"/>
        <w:jc w:val="both"/>
        <w:rPr>
          <w:rFonts w:cstheme="minorHAnsi"/>
        </w:rPr>
      </w:pPr>
    </w:p>
    <w:p w14:paraId="2140FCE0" w14:textId="214D62E4" w:rsidR="006A1083" w:rsidRPr="00536D32" w:rsidRDefault="00DB3FAA" w:rsidP="00167DBC">
      <w:pPr>
        <w:pStyle w:val="NoSpacing"/>
        <w:ind w:left="360"/>
        <w:jc w:val="both"/>
        <w:rPr>
          <w:rFonts w:cstheme="minorHAnsi"/>
          <w:b/>
          <w:bCs/>
          <w:sz w:val="24"/>
          <w:szCs w:val="24"/>
        </w:rPr>
      </w:pPr>
      <w:r w:rsidRPr="00536D32">
        <w:rPr>
          <w:rFonts w:cstheme="minorHAnsi"/>
          <w:b/>
          <w:bCs/>
          <w:sz w:val="24"/>
          <w:szCs w:val="24"/>
        </w:rPr>
        <w:t xml:space="preserve">Application </w:t>
      </w:r>
      <w:r w:rsidR="00536D32" w:rsidRPr="00536D32">
        <w:rPr>
          <w:rFonts w:cstheme="minorHAnsi"/>
          <w:b/>
          <w:bCs/>
          <w:sz w:val="24"/>
          <w:szCs w:val="24"/>
          <w:lang w:val="en-GB"/>
        </w:rPr>
        <w:t>Site Assessment</w:t>
      </w:r>
    </w:p>
    <w:p w14:paraId="2140FCE1" w14:textId="77777777" w:rsidR="006A1083" w:rsidRPr="00167DBC" w:rsidRDefault="006A1083" w:rsidP="00167DBC">
      <w:pPr>
        <w:pStyle w:val="NoSpacing"/>
        <w:ind w:firstLine="20520"/>
        <w:jc w:val="both"/>
        <w:rPr>
          <w:rFonts w:eastAsia="HelveticaNeueLT Std Thin" w:cstheme="minorHAnsi"/>
          <w:color w:val="231F20"/>
        </w:rPr>
      </w:pPr>
    </w:p>
    <w:p w14:paraId="2140FCE2" w14:textId="77777777" w:rsidR="006A1083" w:rsidRPr="00167DBC" w:rsidRDefault="00DB3FAA" w:rsidP="00167DBC">
      <w:pPr>
        <w:pStyle w:val="NoSpacing"/>
        <w:ind w:left="360"/>
        <w:jc w:val="both"/>
        <w:rPr>
          <w:rFonts w:eastAsia="HelveticaNeueLT Std Thin" w:cstheme="minorHAnsi"/>
          <w:color w:val="231F20"/>
        </w:rPr>
      </w:pPr>
      <w:r w:rsidRPr="00167DBC">
        <w:rPr>
          <w:rFonts w:eastAsia="HelveticaNeueLT Std Thin" w:cstheme="minorHAnsi"/>
          <w:color w:val="231F20"/>
        </w:rPr>
        <w:t xml:space="preserve">The </w:t>
      </w:r>
      <w:r w:rsidRPr="00167DBC">
        <w:rPr>
          <w:rFonts w:cstheme="minorHAnsi"/>
          <w:lang w:val="en-GB"/>
        </w:rPr>
        <w:t>applicant</w:t>
      </w:r>
      <w:r w:rsidRPr="00167DBC">
        <w:rPr>
          <w:rFonts w:eastAsia="HelveticaNeueLT Std Thin" w:cstheme="minorHAnsi"/>
          <w:color w:val="231F20"/>
        </w:rPr>
        <w:t xml:space="preserv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w:t>
      </w:r>
    </w:p>
    <w:p w14:paraId="2140FCE3" w14:textId="77777777" w:rsidR="006A1083" w:rsidRPr="00167DBC" w:rsidRDefault="006A1083" w:rsidP="00167DBC">
      <w:pPr>
        <w:pStyle w:val="NoSpacing"/>
        <w:jc w:val="both"/>
        <w:rPr>
          <w:rFonts w:eastAsia="HelveticaNeueLT Std Thin" w:cstheme="minorHAnsi"/>
          <w:color w:val="231F20"/>
        </w:rPr>
      </w:pPr>
    </w:p>
    <w:p w14:paraId="2140FCE4"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eastAsia="HelveticaNeueLT Std Thin" w:cstheme="minorHAnsi"/>
          <w:color w:val="231F20"/>
        </w:rPr>
        <w:t xml:space="preserve">Make available for inspection at least one installation per work area </w:t>
      </w:r>
      <w:r w:rsidR="007D7383" w:rsidRPr="00167DBC">
        <w:rPr>
          <w:rFonts w:eastAsia="HelveticaNeueLT Std Thin" w:cstheme="minorHAnsi"/>
          <w:color w:val="231F20"/>
        </w:rPr>
        <w:t xml:space="preserve">that </w:t>
      </w:r>
      <w:r w:rsidRPr="00167DBC">
        <w:rPr>
          <w:rFonts w:eastAsia="HelveticaNeueLT Std Thin" w:cstheme="minorHAnsi"/>
          <w:color w:val="231F20"/>
        </w:rPr>
        <w:t>the company is looking to have certified by APHCC. The installation location can contain multiple technologies for assessment.</w:t>
      </w:r>
    </w:p>
    <w:p w14:paraId="2140FCE5" w14:textId="77777777" w:rsidR="006A1083" w:rsidRPr="00167DBC" w:rsidRDefault="006A1083" w:rsidP="00167DBC">
      <w:pPr>
        <w:pStyle w:val="NoSpacing"/>
        <w:jc w:val="both"/>
        <w:rPr>
          <w:rFonts w:cstheme="minorHAnsi"/>
          <w:lang w:val="en-GB"/>
        </w:rPr>
      </w:pPr>
    </w:p>
    <w:p w14:paraId="2140FCE6"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Permit the APHCC </w:t>
      </w:r>
      <w:r w:rsidR="007D7383" w:rsidRPr="00167DBC">
        <w:rPr>
          <w:rFonts w:cstheme="minorHAnsi"/>
          <w:lang w:val="en-GB"/>
        </w:rPr>
        <w:t>field</w:t>
      </w:r>
      <w:r w:rsidRPr="00167DBC">
        <w:rPr>
          <w:rFonts w:cstheme="minorHAnsi"/>
          <w:lang w:val="en-GB"/>
        </w:rPr>
        <w:t xml:space="preserve"> assessor to visit its place of business when required as part of a site assessment.</w:t>
      </w:r>
    </w:p>
    <w:p w14:paraId="2140FCE7" w14:textId="77777777" w:rsidR="006A1083" w:rsidRPr="00167DBC" w:rsidRDefault="006A1083" w:rsidP="00167DBC">
      <w:pPr>
        <w:pStyle w:val="NoSpacing"/>
        <w:jc w:val="both"/>
        <w:rPr>
          <w:rFonts w:cstheme="minorHAnsi"/>
          <w:lang w:val="en-GB"/>
        </w:rPr>
      </w:pPr>
    </w:p>
    <w:p w14:paraId="2140FCE8"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Make all necessary arrangements with their customer(s) for the site assessment to be carried out.</w:t>
      </w:r>
    </w:p>
    <w:p w14:paraId="2140FCE9" w14:textId="77777777" w:rsidR="006A1083" w:rsidRPr="00167DBC" w:rsidRDefault="006A1083" w:rsidP="00167DBC">
      <w:pPr>
        <w:pStyle w:val="NoSpacing"/>
        <w:jc w:val="both"/>
        <w:rPr>
          <w:rFonts w:cstheme="minorHAnsi"/>
          <w:lang w:val="en-GB"/>
        </w:rPr>
      </w:pPr>
    </w:p>
    <w:p w14:paraId="2140FCEA" w14:textId="7A885321" w:rsidR="006A1083" w:rsidRPr="003E19B3" w:rsidRDefault="00DB3FAA" w:rsidP="00167DBC">
      <w:pPr>
        <w:pStyle w:val="NoSpacing"/>
        <w:numPr>
          <w:ilvl w:val="1"/>
          <w:numId w:val="12"/>
        </w:numPr>
        <w:ind w:left="993" w:hanging="633"/>
        <w:jc w:val="both"/>
        <w:rPr>
          <w:rFonts w:cstheme="minorHAnsi"/>
          <w:lang w:val="en-GB"/>
        </w:rPr>
      </w:pPr>
      <w:r w:rsidRPr="003E19B3">
        <w:rPr>
          <w:rFonts w:cstheme="minorHAnsi"/>
          <w:lang w:val="en-GB"/>
        </w:rPr>
        <w:t xml:space="preserve">Ensure that the </w:t>
      </w:r>
      <w:r w:rsidR="003A60FE" w:rsidRPr="003E19B3">
        <w:rPr>
          <w:rFonts w:cstheme="minorHAnsi"/>
          <w:lang w:val="en-GB"/>
        </w:rPr>
        <w:t>Main Contact</w:t>
      </w:r>
      <w:r w:rsidRPr="003E19B3">
        <w:rPr>
          <w:rFonts w:cstheme="minorHAnsi"/>
          <w:lang w:val="en-GB"/>
        </w:rPr>
        <w:t xml:space="preserve"> and the </w:t>
      </w:r>
      <w:r w:rsidR="003A60FE" w:rsidRPr="003E19B3">
        <w:rPr>
          <w:rFonts w:cstheme="minorHAnsi"/>
          <w:lang w:val="en-GB"/>
        </w:rPr>
        <w:t>Technical Supervisor</w:t>
      </w:r>
      <w:r w:rsidRPr="003E19B3">
        <w:rPr>
          <w:rFonts w:cstheme="minorHAnsi"/>
          <w:lang w:val="en-GB"/>
        </w:rPr>
        <w:t xml:space="preserve"> are in attendance during the site assessment visit. </w:t>
      </w:r>
    </w:p>
    <w:p w14:paraId="2140FCEB" w14:textId="77777777" w:rsidR="006A1083" w:rsidRPr="00167DBC" w:rsidRDefault="006A1083" w:rsidP="00167DBC">
      <w:pPr>
        <w:pStyle w:val="NoSpacing"/>
        <w:jc w:val="both"/>
        <w:rPr>
          <w:rFonts w:cstheme="minorHAnsi"/>
          <w:lang w:val="en-GB"/>
        </w:rPr>
      </w:pPr>
    </w:p>
    <w:p w14:paraId="2140FCEC"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Provide all appropriate facilities for the inspection, including tools, plant and test equipment in safe working order.</w:t>
      </w:r>
    </w:p>
    <w:p w14:paraId="2140FCED" w14:textId="77777777" w:rsidR="006A1083" w:rsidRPr="00167DBC" w:rsidRDefault="006A1083" w:rsidP="00167DBC">
      <w:pPr>
        <w:pStyle w:val="NoSpacing"/>
        <w:jc w:val="both"/>
        <w:rPr>
          <w:rFonts w:cstheme="minorHAnsi"/>
          <w:lang w:val="en-GB"/>
        </w:rPr>
      </w:pPr>
    </w:p>
    <w:p w14:paraId="2140FCEE" w14:textId="3984F68B" w:rsidR="006A1083" w:rsidRPr="00491883" w:rsidRDefault="00DB3FAA" w:rsidP="00167DBC">
      <w:pPr>
        <w:pStyle w:val="NoSpacing"/>
        <w:numPr>
          <w:ilvl w:val="1"/>
          <w:numId w:val="12"/>
        </w:numPr>
        <w:ind w:left="993" w:hanging="633"/>
        <w:jc w:val="both"/>
        <w:rPr>
          <w:rFonts w:cstheme="minorHAnsi"/>
          <w:lang w:val="en-GB"/>
        </w:rPr>
      </w:pPr>
      <w:r w:rsidRPr="00491883">
        <w:rPr>
          <w:rFonts w:cstheme="minorHAnsi"/>
          <w:lang w:val="en-GB"/>
        </w:rPr>
        <w:t xml:space="preserve">After a completed site assessment, the assessor produces a report for the Certification Manager. This report will be discussed during the closing of the site assessment and subsequently in written correspondence. It must be noted that the assessor only creates the report on the site assessment, which is always subject to independent review and </w:t>
      </w:r>
      <w:r w:rsidRPr="00491883">
        <w:rPr>
          <w:rFonts w:cstheme="minorHAnsi"/>
          <w:lang w:val="en-GB"/>
        </w:rPr>
        <w:lastRenderedPageBreak/>
        <w:t xml:space="preserve">certification decision. </w:t>
      </w:r>
      <w:proofErr w:type="gramStart"/>
      <w:r w:rsidRPr="00491883">
        <w:rPr>
          <w:rFonts w:cstheme="minorHAnsi"/>
          <w:lang w:val="en-GB"/>
        </w:rPr>
        <w:t>In the event that</w:t>
      </w:r>
      <w:proofErr w:type="gramEnd"/>
      <w:r w:rsidRPr="00491883">
        <w:rPr>
          <w:rFonts w:cstheme="minorHAnsi"/>
          <w:lang w:val="en-GB"/>
        </w:rPr>
        <w:t xml:space="preserve"> non-compliant work undertaken by the applicant company is identified during the visit then this work must be rectified at no cost to the customer and APHCC may </w:t>
      </w:r>
      <w:proofErr w:type="gramStart"/>
      <w:r w:rsidRPr="00491883">
        <w:rPr>
          <w:rFonts w:cstheme="minorHAnsi"/>
          <w:lang w:val="en-GB"/>
        </w:rPr>
        <w:t>as a result of</w:t>
      </w:r>
      <w:proofErr w:type="gramEnd"/>
      <w:r w:rsidRPr="00491883">
        <w:rPr>
          <w:rFonts w:cstheme="minorHAnsi"/>
          <w:lang w:val="en-GB"/>
        </w:rPr>
        <w:t xml:space="preserve"> identifying non-compliances reject the application for scheme approval.</w:t>
      </w:r>
    </w:p>
    <w:p w14:paraId="3CF2F40F" w14:textId="24FF31C0" w:rsidR="002C650F" w:rsidRPr="008C2392" w:rsidRDefault="002C650F" w:rsidP="00F50E38">
      <w:pPr>
        <w:pStyle w:val="NoSpacing"/>
        <w:ind w:left="993"/>
        <w:jc w:val="both"/>
        <w:rPr>
          <w:rFonts w:cstheme="minorHAnsi"/>
          <w:highlight w:val="yellow"/>
          <w:lang w:val="en-GB"/>
        </w:rPr>
      </w:pPr>
    </w:p>
    <w:p w14:paraId="4CFEB8D9" w14:textId="236958F2" w:rsidR="003622DD" w:rsidRPr="009C042F" w:rsidRDefault="00DB3FAA" w:rsidP="009C042F">
      <w:pPr>
        <w:pStyle w:val="NoSpacing"/>
        <w:numPr>
          <w:ilvl w:val="1"/>
          <w:numId w:val="12"/>
        </w:numPr>
        <w:ind w:left="993" w:hanging="633"/>
        <w:jc w:val="both"/>
        <w:rPr>
          <w:rFonts w:cstheme="minorHAnsi"/>
          <w:lang w:val="en-GB"/>
        </w:rPr>
      </w:pPr>
      <w:r w:rsidRPr="005A27BA">
        <w:rPr>
          <w:rFonts w:cstheme="minorHAnsi"/>
          <w:lang w:val="en-GB"/>
        </w:rPr>
        <w:t>Any non-compliance(s) identified during the site assessment visit may necessitate a subsequent and chargeable site assessment visit unless the identified non-conformity(s) can be rectified via correspondence. APHCC’s decision will be final in respect of appropriate rectification of non-compliance(s). Additional visits will incur an additional charge.</w:t>
      </w:r>
    </w:p>
    <w:p w14:paraId="2140FCF2" w14:textId="77777777" w:rsidR="00F55B38" w:rsidRPr="00167DBC" w:rsidRDefault="00F55B38" w:rsidP="00167DBC">
      <w:pPr>
        <w:pStyle w:val="NoSpacing"/>
        <w:jc w:val="both"/>
        <w:rPr>
          <w:rFonts w:cstheme="minorHAnsi"/>
        </w:rPr>
      </w:pPr>
    </w:p>
    <w:p w14:paraId="2140FCF3" w14:textId="15912F44" w:rsidR="006A1083" w:rsidRPr="00536D32" w:rsidRDefault="00DB3FAA" w:rsidP="00167DBC">
      <w:pPr>
        <w:pStyle w:val="NoSpacing"/>
        <w:ind w:left="360"/>
        <w:jc w:val="both"/>
        <w:rPr>
          <w:rFonts w:cstheme="minorHAnsi"/>
          <w:b/>
          <w:bCs/>
          <w:sz w:val="24"/>
          <w:szCs w:val="24"/>
          <w:lang w:val="en-GB"/>
        </w:rPr>
      </w:pPr>
      <w:r w:rsidRPr="00536D32">
        <w:rPr>
          <w:rFonts w:cstheme="minorHAnsi"/>
          <w:b/>
          <w:bCs/>
          <w:sz w:val="24"/>
          <w:szCs w:val="24"/>
        </w:rPr>
        <w:t xml:space="preserve">Surveillance </w:t>
      </w:r>
      <w:r w:rsidR="00536D32" w:rsidRPr="00536D32">
        <w:rPr>
          <w:rFonts w:cstheme="minorHAnsi"/>
          <w:b/>
          <w:bCs/>
          <w:sz w:val="24"/>
          <w:szCs w:val="24"/>
          <w:lang w:val="en-GB"/>
        </w:rPr>
        <w:t>Site Assessment</w:t>
      </w:r>
    </w:p>
    <w:p w14:paraId="2140FCF4" w14:textId="77777777" w:rsidR="006A1083" w:rsidRPr="00167DBC" w:rsidRDefault="006A1083" w:rsidP="00167DBC">
      <w:pPr>
        <w:pStyle w:val="NoSpacing"/>
        <w:jc w:val="both"/>
        <w:rPr>
          <w:rFonts w:cstheme="minorHAnsi"/>
          <w:lang w:val="en-GB"/>
        </w:rPr>
      </w:pPr>
    </w:p>
    <w:p w14:paraId="2140FCF5" w14:textId="3041CADD"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The certified company shall in conjunction with APHCC formulate a list of all projects completed and notified (and of all projects in progress) since the previous surveillance assessment and a suitable number of projects will be selected for the surveillance assessment</w:t>
      </w:r>
      <w:r w:rsidR="00FC763B">
        <w:rPr>
          <w:rFonts w:cstheme="minorHAnsi"/>
          <w:lang w:val="en-GB"/>
        </w:rPr>
        <w:t xml:space="preserve"> </w:t>
      </w:r>
      <w:r w:rsidR="00FC763B" w:rsidRPr="00607872">
        <w:rPr>
          <w:rFonts w:cstheme="minorHAnsi"/>
          <w:color w:val="000000" w:themeColor="text1"/>
          <w:lang w:val="en-GB"/>
        </w:rPr>
        <w:t>dependent on the number of installations undertaken and the nature / complexity of the business</w:t>
      </w:r>
      <w:r w:rsidR="006F046E" w:rsidRPr="00607872">
        <w:rPr>
          <w:rFonts w:cstheme="minorHAnsi"/>
          <w:color w:val="000000" w:themeColor="text1"/>
          <w:lang w:val="en-GB"/>
        </w:rPr>
        <w:t xml:space="preserve"> and / or number and nature of any non-conformities found during surveillance activities carried out by APHCC Ltd</w:t>
      </w:r>
      <w:r w:rsidRPr="00607872">
        <w:rPr>
          <w:rFonts w:cstheme="minorHAnsi"/>
          <w:color w:val="000000" w:themeColor="text1"/>
          <w:lang w:val="en-GB"/>
        </w:rPr>
        <w:t xml:space="preserve">. </w:t>
      </w:r>
    </w:p>
    <w:p w14:paraId="2140FCF6" w14:textId="77777777" w:rsidR="00000AA3" w:rsidRPr="00167DBC" w:rsidRDefault="00000AA3" w:rsidP="00167DBC">
      <w:pPr>
        <w:pStyle w:val="NoSpacing"/>
        <w:jc w:val="both"/>
        <w:rPr>
          <w:rFonts w:cstheme="minorHAnsi"/>
          <w:lang w:val="en-GB"/>
        </w:rPr>
      </w:pPr>
    </w:p>
    <w:p w14:paraId="2140FCF7" w14:textId="75A9F4BC"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The certified company must make all necessary arrangements with their customer(s) for the site </w:t>
      </w:r>
      <w:r w:rsidRPr="00607872">
        <w:rPr>
          <w:rFonts w:cstheme="minorHAnsi"/>
          <w:color w:val="000000" w:themeColor="text1"/>
          <w:lang w:val="en-GB"/>
        </w:rPr>
        <w:t>assessment</w:t>
      </w:r>
      <w:r w:rsidR="006F046E" w:rsidRPr="00607872">
        <w:rPr>
          <w:rFonts w:cstheme="minorHAnsi"/>
          <w:color w:val="000000" w:themeColor="text1"/>
          <w:lang w:val="en-GB"/>
        </w:rPr>
        <w:t>(s)</w:t>
      </w:r>
      <w:r w:rsidRPr="00607872">
        <w:rPr>
          <w:rFonts w:cstheme="minorHAnsi"/>
          <w:color w:val="000000" w:themeColor="text1"/>
          <w:lang w:val="en-GB"/>
        </w:rPr>
        <w:t xml:space="preserve"> to </w:t>
      </w:r>
      <w:r w:rsidRPr="00167DBC">
        <w:rPr>
          <w:rFonts w:cstheme="minorHAnsi"/>
          <w:lang w:val="en-GB"/>
        </w:rPr>
        <w:t>be carried out.</w:t>
      </w:r>
    </w:p>
    <w:p w14:paraId="2140FCF8" w14:textId="77777777" w:rsidR="006A1083" w:rsidRPr="00167DBC" w:rsidRDefault="006A1083" w:rsidP="00167DBC">
      <w:pPr>
        <w:pStyle w:val="NoSpacing"/>
        <w:jc w:val="both"/>
        <w:rPr>
          <w:rFonts w:cstheme="minorHAnsi"/>
          <w:lang w:val="en-GB"/>
        </w:rPr>
      </w:pPr>
    </w:p>
    <w:p w14:paraId="2140FCF9"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The nominated Certification Scheme Officer and the Qualified Engineer(s) completing works at the property(</w:t>
      </w:r>
      <w:proofErr w:type="spellStart"/>
      <w:r w:rsidRPr="00167DBC">
        <w:rPr>
          <w:rFonts w:cstheme="minorHAnsi"/>
          <w:lang w:val="en-GB"/>
        </w:rPr>
        <w:t>ies</w:t>
      </w:r>
      <w:proofErr w:type="spellEnd"/>
      <w:r w:rsidRPr="00167DBC">
        <w:rPr>
          <w:rFonts w:cstheme="minorHAnsi"/>
          <w:lang w:val="en-GB"/>
        </w:rPr>
        <w:t>) must be available during the site assessment visit.</w:t>
      </w:r>
    </w:p>
    <w:p w14:paraId="2140FCFA" w14:textId="61FE854E" w:rsidR="006A1083" w:rsidRDefault="006A1083" w:rsidP="00167DBC">
      <w:pPr>
        <w:pStyle w:val="NoSpacing"/>
        <w:jc w:val="both"/>
        <w:rPr>
          <w:rFonts w:cstheme="minorHAnsi"/>
          <w:lang w:val="en-GB"/>
        </w:rPr>
      </w:pPr>
    </w:p>
    <w:p w14:paraId="2140FCFB"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The certified company must be able to demonstrate to the APHCC assessor that all items as listed as a requirement in section 5 are available for use by all operatives of the certified company. </w:t>
      </w:r>
    </w:p>
    <w:p w14:paraId="2140FCFC" w14:textId="77777777" w:rsidR="006A1083" w:rsidRPr="00167DBC" w:rsidRDefault="006A1083" w:rsidP="00167DBC">
      <w:pPr>
        <w:pStyle w:val="NoSpacing"/>
        <w:jc w:val="both"/>
        <w:rPr>
          <w:rFonts w:cstheme="minorHAnsi"/>
          <w:lang w:val="en-GB"/>
        </w:rPr>
      </w:pPr>
    </w:p>
    <w:p w14:paraId="2140FCFD"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Every certified co</w:t>
      </w:r>
      <w:r w:rsidR="00AB3012" w:rsidRPr="00167DBC">
        <w:rPr>
          <w:rFonts w:cstheme="minorHAnsi"/>
          <w:lang w:val="en-GB"/>
        </w:rPr>
        <w:t>mpany must permit the APHCC field</w:t>
      </w:r>
      <w:r w:rsidRPr="00167DBC">
        <w:rPr>
          <w:rFonts w:cstheme="minorHAnsi"/>
          <w:lang w:val="en-GB"/>
        </w:rPr>
        <w:t xml:space="preserve"> assessor to visit its place of business when required as part of a surveillance assessment.</w:t>
      </w:r>
    </w:p>
    <w:p w14:paraId="2140FCFE" w14:textId="77777777" w:rsidR="005E4150" w:rsidRPr="00167DBC" w:rsidRDefault="005E4150" w:rsidP="00167DBC">
      <w:pPr>
        <w:pStyle w:val="NoSpacing"/>
        <w:jc w:val="both"/>
        <w:rPr>
          <w:rFonts w:cstheme="minorHAnsi"/>
          <w:lang w:val="en-GB"/>
        </w:rPr>
      </w:pPr>
    </w:p>
    <w:p w14:paraId="2140FCFF" w14:textId="27AF3C24"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The certified company must also make available all documentation and records for all projects undertaken since the last site assessment (either application or surveillance assessment). During the surveillance assessment, the APHCC assessor will sample evidence of any building work notifications and/or </w:t>
      </w:r>
      <w:r w:rsidR="0027145B" w:rsidRPr="00167DBC">
        <w:rPr>
          <w:rFonts w:cstheme="minorHAnsi"/>
          <w:lang w:val="en-GB"/>
        </w:rPr>
        <w:t xml:space="preserve">MCS registrations </w:t>
      </w:r>
      <w:r w:rsidRPr="00167DBC">
        <w:rPr>
          <w:rFonts w:cstheme="minorHAnsi"/>
          <w:lang w:val="en-GB"/>
        </w:rPr>
        <w:t>carried out since the last APHCC assessment. Failure to demonstrate sufficient evidence of correct notification will result in a non-compliance being reported.</w:t>
      </w:r>
    </w:p>
    <w:p w14:paraId="2140FD00" w14:textId="77777777" w:rsidR="006A1083" w:rsidRPr="00167DBC" w:rsidRDefault="006A1083" w:rsidP="00167DBC">
      <w:pPr>
        <w:pStyle w:val="NoSpacing"/>
        <w:jc w:val="both"/>
        <w:rPr>
          <w:rFonts w:cstheme="minorHAnsi"/>
          <w:lang w:val="en-GB"/>
        </w:rPr>
      </w:pPr>
    </w:p>
    <w:p w14:paraId="2140FD01" w14:textId="77777777" w:rsidR="006A108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The applicant company shall provide all appropriate facilities for the inspection, including tools, plant and test equipment in safe working order.</w:t>
      </w:r>
    </w:p>
    <w:p w14:paraId="6C8B88BB" w14:textId="77777777" w:rsidR="00496084" w:rsidRPr="00167DBC" w:rsidRDefault="00496084" w:rsidP="00167DBC">
      <w:pPr>
        <w:pStyle w:val="NoSpacing"/>
        <w:jc w:val="both"/>
        <w:rPr>
          <w:rFonts w:cstheme="minorHAnsi"/>
          <w:lang w:val="en-GB"/>
        </w:rPr>
      </w:pPr>
    </w:p>
    <w:p w14:paraId="2140FD03" w14:textId="77777777" w:rsidR="006A1083" w:rsidRPr="00375B42" w:rsidRDefault="00DB3FAA" w:rsidP="00167DBC">
      <w:pPr>
        <w:pStyle w:val="NoSpacing"/>
        <w:numPr>
          <w:ilvl w:val="1"/>
          <w:numId w:val="12"/>
        </w:numPr>
        <w:ind w:left="993" w:hanging="633"/>
        <w:jc w:val="both"/>
        <w:rPr>
          <w:rFonts w:cstheme="minorHAnsi"/>
          <w:lang w:val="en-GB"/>
        </w:rPr>
      </w:pPr>
      <w:r w:rsidRPr="00375B42">
        <w:rPr>
          <w:rFonts w:cstheme="minorHAnsi"/>
          <w:lang w:val="en-GB"/>
        </w:rPr>
        <w:t xml:space="preserve">After a completed surveillance assessment, the assessor produces a report for the Certification Manager; this report will be discussed during the closing of the surveillance assessment and subsequently in written correspondence. It must be noted that the assessor only creates the report on the surveillance assessment, which is always subject to independent review. Where a certified company is found not to comply with the requirements of the scheme rules or standards it shall be included in the surveillance assessment report. </w:t>
      </w:r>
      <w:proofErr w:type="gramStart"/>
      <w:r w:rsidRPr="00375B42">
        <w:rPr>
          <w:rFonts w:cstheme="minorHAnsi"/>
          <w:lang w:val="en-GB"/>
        </w:rPr>
        <w:t>In the event that</w:t>
      </w:r>
      <w:proofErr w:type="gramEnd"/>
      <w:r w:rsidRPr="00375B42">
        <w:rPr>
          <w:rFonts w:cstheme="minorHAnsi"/>
          <w:lang w:val="en-GB"/>
        </w:rPr>
        <w:t xml:space="preserve"> non-compliant work undertaken by the certified </w:t>
      </w:r>
      <w:r w:rsidRPr="00375B42">
        <w:rPr>
          <w:rFonts w:cstheme="minorHAnsi"/>
          <w:lang w:val="en-GB"/>
        </w:rPr>
        <w:lastRenderedPageBreak/>
        <w:t xml:space="preserve">company is identified during the visit then this work must be rectified at no cost to the customer and APHCC may </w:t>
      </w:r>
      <w:proofErr w:type="gramStart"/>
      <w:r w:rsidRPr="00375B42">
        <w:rPr>
          <w:rFonts w:cstheme="minorHAnsi"/>
          <w:lang w:val="en-GB"/>
        </w:rPr>
        <w:t>as a result of</w:t>
      </w:r>
      <w:proofErr w:type="gramEnd"/>
      <w:r w:rsidRPr="00375B42">
        <w:rPr>
          <w:rFonts w:cstheme="minorHAnsi"/>
          <w:lang w:val="en-GB"/>
        </w:rPr>
        <w:t xml:space="preserve"> identifying non-compliances instigate action under the APHCC disciplinary procedure.</w:t>
      </w:r>
    </w:p>
    <w:p w14:paraId="2140FD04" w14:textId="54EE2DC3" w:rsidR="006A1083" w:rsidRPr="00A6496D" w:rsidRDefault="006A1083" w:rsidP="00167DBC">
      <w:pPr>
        <w:pStyle w:val="NoSpacing"/>
        <w:jc w:val="both"/>
        <w:rPr>
          <w:rFonts w:cstheme="minorHAnsi"/>
          <w:highlight w:val="yellow"/>
          <w:lang w:val="en-GB"/>
        </w:rPr>
      </w:pPr>
    </w:p>
    <w:p w14:paraId="2C41E941" w14:textId="5692C76E" w:rsidR="00372E38" w:rsidRDefault="00DB3FAA" w:rsidP="009C042F">
      <w:pPr>
        <w:pStyle w:val="NoSpacing"/>
        <w:numPr>
          <w:ilvl w:val="1"/>
          <w:numId w:val="12"/>
        </w:numPr>
        <w:ind w:left="993" w:hanging="633"/>
        <w:jc w:val="both"/>
        <w:rPr>
          <w:rFonts w:cstheme="minorHAnsi"/>
          <w:lang w:val="en-GB"/>
        </w:rPr>
      </w:pPr>
      <w:r w:rsidRPr="00375B42">
        <w:rPr>
          <w:rFonts w:cstheme="minorHAnsi"/>
          <w:lang w:val="en-GB"/>
        </w:rPr>
        <w:t>Any non-compliance(s) identified during the surveillance assessment visit may instigate a subsequent surveillance assessment visit unless the identified non-conformity(s) can be rectified via correspondence. APHCC’s decision will be final in respect of appropriate rectification of non-compliance(s). Additional visits will incur an additional charge.</w:t>
      </w:r>
    </w:p>
    <w:p w14:paraId="1F52A1DF" w14:textId="77777777" w:rsidR="009C042F" w:rsidRPr="009C042F" w:rsidRDefault="009C042F" w:rsidP="009C042F">
      <w:pPr>
        <w:pStyle w:val="NoSpacing"/>
        <w:jc w:val="both"/>
        <w:rPr>
          <w:rFonts w:cstheme="minorHAnsi"/>
          <w:lang w:val="en-GB"/>
        </w:rPr>
      </w:pPr>
    </w:p>
    <w:p w14:paraId="4D89BAC6" w14:textId="55398F1E" w:rsidR="00341B6A" w:rsidRPr="00372E38" w:rsidRDefault="00341B6A" w:rsidP="00341B6A">
      <w:pPr>
        <w:pStyle w:val="NoSpacing"/>
        <w:numPr>
          <w:ilvl w:val="1"/>
          <w:numId w:val="12"/>
        </w:numPr>
        <w:ind w:left="993" w:hanging="633"/>
        <w:jc w:val="both"/>
        <w:rPr>
          <w:rFonts w:cstheme="minorHAnsi"/>
          <w:lang w:val="en-GB"/>
        </w:rPr>
      </w:pPr>
      <w:r w:rsidRPr="00372E38">
        <w:rPr>
          <w:rFonts w:cstheme="minorHAnsi"/>
          <w:lang w:val="en-GB"/>
        </w:rPr>
        <w:t>If an Installer fails to meet the timescales for completion of either the response to each non-conformity, or of the agreed remedial actions the APHCC may suspend an Installer’s certification until satisfied with the Installer’s response and that all the remedial actions have been completed satisfactorily. APHCC may also impose the need for additional site-based assessments to evaluate the implementation of the corrective and preventive actions.</w:t>
      </w:r>
    </w:p>
    <w:p w14:paraId="2140FD06" w14:textId="77777777" w:rsidR="00CD36AB" w:rsidRPr="00167DBC" w:rsidRDefault="00CD36AB" w:rsidP="00167DBC">
      <w:pPr>
        <w:pStyle w:val="NoSpacing"/>
        <w:jc w:val="both"/>
        <w:rPr>
          <w:rFonts w:cstheme="minorHAnsi"/>
          <w:lang w:val="en-GB"/>
        </w:rPr>
      </w:pPr>
    </w:p>
    <w:p w14:paraId="2140FD07" w14:textId="77777777" w:rsidR="00951A28" w:rsidRPr="00167DBC" w:rsidRDefault="00951A28" w:rsidP="00167DBC">
      <w:pPr>
        <w:pStyle w:val="NoSpacing"/>
        <w:numPr>
          <w:ilvl w:val="1"/>
          <w:numId w:val="12"/>
        </w:numPr>
        <w:ind w:left="993" w:hanging="633"/>
        <w:jc w:val="both"/>
        <w:rPr>
          <w:rFonts w:cstheme="minorHAnsi"/>
          <w:lang w:val="en-GB"/>
        </w:rPr>
      </w:pPr>
      <w:r w:rsidRPr="00167DBC">
        <w:rPr>
          <w:rFonts w:cstheme="minorHAnsi"/>
          <w:lang w:val="en-GB"/>
        </w:rPr>
        <w:t xml:space="preserve">Records of evaluations shall be retained for a minimum of six years. </w:t>
      </w:r>
    </w:p>
    <w:p w14:paraId="2140FD0A" w14:textId="22E58583" w:rsidR="00F55B38" w:rsidRDefault="00F55B38" w:rsidP="00167DBC">
      <w:pPr>
        <w:pStyle w:val="NoSpacing"/>
        <w:jc w:val="both"/>
        <w:rPr>
          <w:rFonts w:eastAsia="Arial" w:cstheme="minorHAnsi"/>
        </w:rPr>
      </w:pPr>
    </w:p>
    <w:p w14:paraId="2140FD0B" w14:textId="4A25C9BB" w:rsidR="000B21AB" w:rsidRPr="00F50E38" w:rsidRDefault="00DB3FAA" w:rsidP="00167DBC">
      <w:pPr>
        <w:pStyle w:val="NoSpacing"/>
        <w:numPr>
          <w:ilvl w:val="0"/>
          <w:numId w:val="12"/>
        </w:numPr>
        <w:jc w:val="both"/>
        <w:rPr>
          <w:rFonts w:eastAsia="Arial" w:cstheme="minorHAnsi"/>
          <w:b/>
          <w:sz w:val="24"/>
          <w:szCs w:val="24"/>
        </w:rPr>
      </w:pPr>
      <w:r w:rsidRPr="00F50E38">
        <w:rPr>
          <w:rFonts w:eastAsia="Arial" w:cstheme="minorHAnsi"/>
          <w:b/>
          <w:color w:val="231F20"/>
          <w:spacing w:val="-6"/>
          <w:sz w:val="24"/>
          <w:szCs w:val="24"/>
        </w:rPr>
        <w:t>CPS</w:t>
      </w:r>
      <w:r w:rsidR="00496084">
        <w:rPr>
          <w:rFonts w:eastAsia="Arial" w:cstheme="minorHAnsi"/>
          <w:b/>
          <w:color w:val="231F20"/>
          <w:spacing w:val="-6"/>
          <w:sz w:val="24"/>
          <w:szCs w:val="24"/>
        </w:rPr>
        <w:t xml:space="preserve"> and</w:t>
      </w:r>
      <w:r w:rsidR="0027145B" w:rsidRPr="00F50E38">
        <w:rPr>
          <w:rFonts w:eastAsia="Arial" w:cstheme="minorHAnsi"/>
          <w:b/>
          <w:color w:val="231F20"/>
          <w:spacing w:val="-6"/>
          <w:sz w:val="24"/>
          <w:szCs w:val="24"/>
        </w:rPr>
        <w:t xml:space="preserve"> MCS</w:t>
      </w:r>
      <w:r w:rsidR="00496084">
        <w:rPr>
          <w:rFonts w:eastAsia="Arial" w:cstheme="minorHAnsi"/>
          <w:b/>
          <w:color w:val="231F20"/>
          <w:spacing w:val="-6"/>
          <w:sz w:val="24"/>
          <w:szCs w:val="24"/>
        </w:rPr>
        <w:t xml:space="preserve"> </w:t>
      </w:r>
      <w:r w:rsidRPr="00F50E38">
        <w:rPr>
          <w:rFonts w:eastAsia="Arial" w:cstheme="minorHAnsi"/>
          <w:b/>
          <w:color w:val="231F20"/>
          <w:spacing w:val="-6"/>
          <w:sz w:val="24"/>
          <w:szCs w:val="24"/>
        </w:rPr>
        <w:t>W</w:t>
      </w:r>
      <w:r w:rsidRPr="00F50E38">
        <w:rPr>
          <w:rFonts w:eastAsia="Arial" w:cstheme="minorHAnsi"/>
          <w:b/>
          <w:color w:val="231F20"/>
          <w:sz w:val="24"/>
          <w:szCs w:val="24"/>
        </w:rPr>
        <w:t>arranty Requirements</w:t>
      </w:r>
    </w:p>
    <w:p w14:paraId="2140FD0C" w14:textId="77777777" w:rsidR="000B21AB" w:rsidRPr="00F50E38" w:rsidRDefault="000B21AB" w:rsidP="00167DBC">
      <w:pPr>
        <w:pStyle w:val="NoSpacing"/>
        <w:ind w:left="360"/>
        <w:jc w:val="both"/>
        <w:rPr>
          <w:rFonts w:eastAsia="Arial" w:cstheme="minorHAnsi"/>
          <w:b/>
          <w:sz w:val="24"/>
          <w:szCs w:val="24"/>
        </w:rPr>
      </w:pPr>
    </w:p>
    <w:p w14:paraId="2140FD0D" w14:textId="77777777" w:rsidR="000B21AB" w:rsidRPr="00167DBC" w:rsidRDefault="000B21AB" w:rsidP="00426CB2">
      <w:pPr>
        <w:pStyle w:val="NoSpacing"/>
        <w:numPr>
          <w:ilvl w:val="1"/>
          <w:numId w:val="12"/>
        </w:numPr>
        <w:ind w:left="993" w:hanging="567"/>
        <w:jc w:val="both"/>
        <w:rPr>
          <w:rFonts w:eastAsia="HelveticaNeueLT Std Thin" w:cstheme="minorHAnsi"/>
        </w:rPr>
      </w:pPr>
      <w:r w:rsidRPr="00167DBC">
        <w:rPr>
          <w:rFonts w:eastAsia="HelveticaNeueLT Std Thin" w:cstheme="minorHAnsi"/>
          <w:color w:val="231F20"/>
        </w:rPr>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w:t>
      </w:r>
    </w:p>
    <w:p w14:paraId="2140FD0E" w14:textId="77777777" w:rsidR="000B21AB" w:rsidRPr="00167DBC" w:rsidRDefault="000B21AB" w:rsidP="00167DBC">
      <w:pPr>
        <w:pStyle w:val="NoSpacing"/>
        <w:jc w:val="both"/>
        <w:rPr>
          <w:rFonts w:cstheme="minorHAnsi"/>
          <w:color w:val="000000" w:themeColor="text1"/>
        </w:rPr>
      </w:pPr>
    </w:p>
    <w:p w14:paraId="2140FD0F" w14:textId="1975D31B" w:rsidR="005E4150" w:rsidRPr="00167DBC" w:rsidRDefault="000B21AB" w:rsidP="00167DBC">
      <w:pPr>
        <w:ind w:left="993"/>
        <w:jc w:val="both"/>
        <w:rPr>
          <w:rFonts w:cstheme="minorHAnsi"/>
          <w:color w:val="000000" w:themeColor="text1"/>
        </w:rPr>
      </w:pPr>
      <w:r w:rsidRPr="00167DBC">
        <w:rPr>
          <w:rFonts w:cstheme="minorHAnsi"/>
          <w:color w:val="000000" w:themeColor="text1"/>
        </w:rPr>
        <w:t xml:space="preserve">Offer a warranty (or similar) to all customers against defective design </w:t>
      </w:r>
      <w:r w:rsidR="00D6510C" w:rsidRPr="00167DBC">
        <w:rPr>
          <w:rFonts w:cstheme="minorHAnsi"/>
          <w:color w:val="000000" w:themeColor="text1"/>
        </w:rPr>
        <w:t>and installation</w:t>
      </w:r>
      <w:r w:rsidRPr="00167DBC">
        <w:rPr>
          <w:rFonts w:cstheme="minorHAnsi"/>
          <w:color w:val="000000" w:themeColor="text1"/>
        </w:rPr>
        <w:t xml:space="preserve"> work by the certified company.  </w:t>
      </w:r>
      <w:r w:rsidRPr="00167DBC">
        <w:rPr>
          <w:rFonts w:cstheme="minorHAnsi"/>
          <w:color w:val="000000" w:themeColor="text1"/>
          <w:spacing w:val="-5"/>
        </w:rPr>
        <w:t>Where</w:t>
      </w:r>
      <w:r w:rsidRPr="00167DBC">
        <w:rPr>
          <w:rFonts w:cstheme="minorHAnsi"/>
          <w:color w:val="000000" w:themeColor="text1"/>
        </w:rPr>
        <w:t xml:space="preserve"> the work falls under the scope of the Building Regulations, Microgeneration Certification Scheme and the </w:t>
      </w:r>
      <w:r w:rsidR="00426CB2" w:rsidRPr="00167DBC">
        <w:rPr>
          <w:rFonts w:cstheme="minorHAnsi"/>
          <w:color w:val="000000" w:themeColor="text1"/>
        </w:rPr>
        <w:t>Installer</w:t>
      </w:r>
      <w:r w:rsidRPr="00167DBC">
        <w:rPr>
          <w:rFonts w:cstheme="minorHAnsi"/>
          <w:color w:val="000000" w:themeColor="text1"/>
        </w:rPr>
        <w:t xml:space="preserve"> Scheme (excluding product failure outside the manufacturer warranty period that cannot be attributed to defective design or installation work by the certified company). Any work notified but not complying with Building Regulations must be rectified by the installer in line with the scheme rules.  APHCC’s financial protection scheme only covers defective workmanship that is non-compliant with the building regulations and directly attributed to installation work. It only covers rectification of the work that does not comply and not any associated costs, liabilities or loss. </w:t>
      </w:r>
      <w:proofErr w:type="gramStart"/>
      <w:r w:rsidRPr="00167DBC">
        <w:rPr>
          <w:rFonts w:cstheme="minorHAnsi"/>
          <w:color w:val="000000" w:themeColor="text1"/>
        </w:rPr>
        <w:t>Any</w:t>
      </w:r>
      <w:proofErr w:type="gramEnd"/>
      <w:r w:rsidRPr="00167DBC">
        <w:rPr>
          <w:rFonts w:cstheme="minorHAnsi"/>
          <w:color w:val="000000" w:themeColor="text1"/>
        </w:rPr>
        <w:t xml:space="preserve"> financial protection does not </w:t>
      </w:r>
      <w:proofErr w:type="gramStart"/>
      <w:r w:rsidRPr="00167DBC">
        <w:rPr>
          <w:rFonts w:cstheme="minorHAnsi"/>
          <w:color w:val="000000" w:themeColor="text1"/>
        </w:rPr>
        <w:t>seek</w:t>
      </w:r>
      <w:proofErr w:type="gramEnd"/>
      <w:r w:rsidRPr="00167DBC">
        <w:rPr>
          <w:rFonts w:cstheme="minorHAnsi"/>
          <w:color w:val="000000" w:themeColor="text1"/>
        </w:rPr>
        <w:t xml:space="preserve"> to replace a certified </w:t>
      </w:r>
      <w:proofErr w:type="gramStart"/>
      <w:r w:rsidRPr="00167DBC">
        <w:rPr>
          <w:rFonts w:cstheme="minorHAnsi"/>
          <w:color w:val="000000" w:themeColor="text1"/>
        </w:rPr>
        <w:t>companies</w:t>
      </w:r>
      <w:proofErr w:type="gramEnd"/>
      <w:r w:rsidRPr="00167DBC">
        <w:rPr>
          <w:rFonts w:cstheme="minorHAnsi"/>
          <w:color w:val="000000" w:themeColor="text1"/>
        </w:rPr>
        <w:t xml:space="preserve"> obligation to the customer. It is the certified companies’ responsibility to make any such </w:t>
      </w:r>
      <w:proofErr w:type="gramStart"/>
      <w:r w:rsidRPr="00167DBC">
        <w:rPr>
          <w:rFonts w:cstheme="minorHAnsi"/>
          <w:color w:val="000000" w:themeColor="text1"/>
        </w:rPr>
        <w:t>arrangements’</w:t>
      </w:r>
      <w:proofErr w:type="gramEnd"/>
      <w:r w:rsidRPr="00167DBC">
        <w:rPr>
          <w:rFonts w:cstheme="minorHAnsi"/>
          <w:color w:val="000000" w:themeColor="text1"/>
        </w:rPr>
        <w:t xml:space="preserve"> known to the customer.    </w:t>
      </w:r>
    </w:p>
    <w:p w14:paraId="2140FD11" w14:textId="77777777" w:rsidR="009621CC" w:rsidRPr="00167DBC" w:rsidRDefault="00AB3012"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rPr>
        <w:t xml:space="preserve">Complete </w:t>
      </w:r>
      <w:r w:rsidR="00DB3FAA" w:rsidRPr="00167DBC">
        <w:rPr>
          <w:rFonts w:eastAsia="HelveticaNeueLT Std Thin" w:cstheme="minorHAnsi"/>
        </w:rPr>
        <w:t>a Benchmark form or manufacturer</w:t>
      </w:r>
      <w:r w:rsidRPr="00167DBC">
        <w:rPr>
          <w:rFonts w:eastAsia="HelveticaNeueLT Std Thin" w:cstheme="minorHAnsi"/>
        </w:rPr>
        <w:t>’</w:t>
      </w:r>
      <w:r w:rsidR="00DB3FAA" w:rsidRPr="00167DBC">
        <w:rPr>
          <w:rFonts w:eastAsia="HelveticaNeueLT Std Thin" w:cstheme="minorHAnsi"/>
        </w:rPr>
        <w:t xml:space="preserve">s warranty </w:t>
      </w:r>
      <w:r w:rsidRPr="00167DBC">
        <w:rPr>
          <w:rFonts w:eastAsia="HelveticaNeueLT Std Thin" w:cstheme="minorHAnsi"/>
        </w:rPr>
        <w:t>card (where</w:t>
      </w:r>
      <w:r w:rsidR="00DB3FAA" w:rsidRPr="00167DBC">
        <w:rPr>
          <w:rFonts w:eastAsia="HelveticaNeueLT Std Thin" w:cstheme="minorHAnsi"/>
        </w:rPr>
        <w:t xml:space="preserve"> available</w:t>
      </w:r>
      <w:r w:rsidRPr="00167DBC">
        <w:rPr>
          <w:rFonts w:eastAsia="HelveticaNeueLT Std Thin" w:cstheme="minorHAnsi"/>
        </w:rPr>
        <w:t xml:space="preserve">), </w:t>
      </w:r>
      <w:r w:rsidR="00DB3FAA" w:rsidRPr="00167DBC">
        <w:rPr>
          <w:rFonts w:eastAsia="HelveticaNeueLT Std Thin" w:cstheme="minorHAnsi"/>
        </w:rPr>
        <w:t>with the customer at the time of the installation.</w:t>
      </w:r>
    </w:p>
    <w:p w14:paraId="2140FD12" w14:textId="77777777" w:rsidR="00F06F5B" w:rsidRPr="00167DBC" w:rsidRDefault="00F06F5B" w:rsidP="00167DBC">
      <w:pPr>
        <w:pStyle w:val="NoSpacing"/>
        <w:jc w:val="both"/>
        <w:rPr>
          <w:rFonts w:eastAsia="Arial" w:cstheme="minorHAnsi"/>
        </w:rPr>
      </w:pPr>
    </w:p>
    <w:p w14:paraId="2140FD13" w14:textId="77777777" w:rsidR="009621CC" w:rsidRPr="00371082" w:rsidRDefault="00DB3FAA" w:rsidP="00167DBC">
      <w:pPr>
        <w:pStyle w:val="NoSpacing"/>
        <w:numPr>
          <w:ilvl w:val="0"/>
          <w:numId w:val="12"/>
        </w:numPr>
        <w:jc w:val="both"/>
        <w:rPr>
          <w:rFonts w:eastAsia="Arial" w:cstheme="minorHAnsi"/>
          <w:b/>
          <w:sz w:val="24"/>
          <w:szCs w:val="24"/>
        </w:rPr>
      </w:pPr>
      <w:r w:rsidRPr="00371082">
        <w:rPr>
          <w:rFonts w:eastAsia="Arial" w:cstheme="minorHAnsi"/>
          <w:b/>
          <w:color w:val="231F20"/>
          <w:sz w:val="24"/>
          <w:szCs w:val="24"/>
        </w:rPr>
        <w:t>Company Records</w:t>
      </w:r>
    </w:p>
    <w:p w14:paraId="2140FD14" w14:textId="77777777" w:rsidR="009621CC" w:rsidRPr="00167DBC" w:rsidRDefault="009621CC" w:rsidP="00167DBC">
      <w:pPr>
        <w:pStyle w:val="NoSpacing"/>
        <w:jc w:val="both"/>
        <w:rPr>
          <w:rFonts w:eastAsia="Arial" w:cstheme="minorHAnsi"/>
        </w:rPr>
      </w:pPr>
    </w:p>
    <w:p w14:paraId="2140FD15" w14:textId="7D293819" w:rsidR="009621CC" w:rsidRPr="00167DBC" w:rsidRDefault="00DB3FAA" w:rsidP="00167DBC">
      <w:pPr>
        <w:pStyle w:val="NoSpacing"/>
        <w:numPr>
          <w:ilvl w:val="1"/>
          <w:numId w:val="12"/>
        </w:numPr>
        <w:ind w:left="993" w:hanging="633"/>
        <w:jc w:val="both"/>
        <w:rPr>
          <w:rFonts w:eastAsia="Arial" w:cstheme="minorHAnsi"/>
        </w:rPr>
      </w:pPr>
      <w:r w:rsidRPr="00167DBC">
        <w:rPr>
          <w:rFonts w:eastAsia="Arial" w:cstheme="minorHAnsi"/>
        </w:rPr>
        <w:t>The certified company shall keep records of all installations</w:t>
      </w:r>
      <w:r w:rsidR="00951A28" w:rsidRPr="00167DBC">
        <w:rPr>
          <w:rFonts w:eastAsia="Arial" w:cstheme="minorHAnsi"/>
        </w:rPr>
        <w:t xml:space="preserve"> and evaluations</w:t>
      </w:r>
      <w:r w:rsidRPr="00167DBC">
        <w:rPr>
          <w:rFonts w:eastAsia="Arial" w:cstheme="minorHAnsi"/>
        </w:rPr>
        <w:t xml:space="preserve"> under </w:t>
      </w:r>
      <w:r w:rsidR="0093481E" w:rsidRPr="00167DBC">
        <w:rPr>
          <w:rFonts w:eastAsia="Arial" w:cstheme="minorHAnsi"/>
        </w:rPr>
        <w:t xml:space="preserve">the </w:t>
      </w:r>
      <w:r w:rsidRPr="00167DBC">
        <w:rPr>
          <w:rFonts w:eastAsia="Arial" w:cstheme="minorHAnsi"/>
        </w:rPr>
        <w:t>Competent Persons Scheme</w:t>
      </w:r>
      <w:r w:rsidR="0027145B" w:rsidRPr="00167DBC">
        <w:rPr>
          <w:rFonts w:eastAsia="Arial" w:cstheme="minorHAnsi"/>
        </w:rPr>
        <w:t xml:space="preserve">, Microgeneration Certification </w:t>
      </w:r>
      <w:proofErr w:type="gramStart"/>
      <w:r w:rsidR="0027145B" w:rsidRPr="00167DBC">
        <w:rPr>
          <w:rFonts w:eastAsia="Arial" w:cstheme="minorHAnsi"/>
        </w:rPr>
        <w:t>Scheme</w:t>
      </w:r>
      <w:proofErr w:type="gramEnd"/>
      <w:r w:rsidRPr="00167DBC">
        <w:rPr>
          <w:rFonts w:eastAsia="Arial" w:cstheme="minorHAnsi"/>
        </w:rPr>
        <w:t xml:space="preserve"> for a period not less than 6 years</w:t>
      </w:r>
      <w:r w:rsidR="00951A28" w:rsidRPr="00167DBC">
        <w:rPr>
          <w:rFonts w:eastAsia="Arial" w:cstheme="minorHAnsi"/>
        </w:rPr>
        <w:t>.</w:t>
      </w:r>
    </w:p>
    <w:p w14:paraId="2140FD16" w14:textId="77777777" w:rsidR="00951A28" w:rsidRPr="00167DBC" w:rsidRDefault="00951A28" w:rsidP="00167DBC">
      <w:pPr>
        <w:pStyle w:val="NoSpacing"/>
        <w:ind w:left="993"/>
        <w:jc w:val="both"/>
        <w:rPr>
          <w:rFonts w:eastAsia="Arial" w:cstheme="minorHAnsi"/>
        </w:rPr>
      </w:pPr>
    </w:p>
    <w:p w14:paraId="2140FD17" w14:textId="77777777" w:rsidR="00951A28" w:rsidRPr="00167DBC" w:rsidRDefault="00951A28" w:rsidP="00167DBC">
      <w:pPr>
        <w:pStyle w:val="NoSpacing"/>
        <w:numPr>
          <w:ilvl w:val="1"/>
          <w:numId w:val="12"/>
        </w:numPr>
        <w:ind w:left="993" w:hanging="633"/>
        <w:jc w:val="both"/>
        <w:rPr>
          <w:rFonts w:eastAsia="Arial" w:cstheme="minorHAnsi"/>
        </w:rPr>
      </w:pPr>
      <w:r w:rsidRPr="00167DBC">
        <w:rPr>
          <w:rFonts w:eastAsia="Arial" w:cstheme="minorHAnsi"/>
        </w:rPr>
        <w:t xml:space="preserve">Records of certification, suspensions or withdrawals will be retained for a minimum of 25 years. </w:t>
      </w:r>
    </w:p>
    <w:p w14:paraId="2140FD18" w14:textId="77777777" w:rsidR="0093481E" w:rsidRPr="00167DBC" w:rsidRDefault="0093481E" w:rsidP="00167DBC">
      <w:pPr>
        <w:pStyle w:val="NoSpacing"/>
        <w:jc w:val="both"/>
        <w:rPr>
          <w:rFonts w:eastAsia="Arial" w:cstheme="minorHAnsi"/>
        </w:rPr>
      </w:pPr>
    </w:p>
    <w:p w14:paraId="2140FD19" w14:textId="77777777" w:rsidR="009621CC" w:rsidRPr="00371082" w:rsidRDefault="00DB3FAA" w:rsidP="00167DBC">
      <w:pPr>
        <w:pStyle w:val="NoSpacing"/>
        <w:numPr>
          <w:ilvl w:val="0"/>
          <w:numId w:val="12"/>
        </w:numPr>
        <w:jc w:val="both"/>
        <w:rPr>
          <w:rFonts w:eastAsia="Arial" w:cstheme="minorHAnsi"/>
          <w:b/>
          <w:sz w:val="24"/>
          <w:szCs w:val="24"/>
        </w:rPr>
      </w:pPr>
      <w:r w:rsidRPr="00371082">
        <w:rPr>
          <w:rFonts w:eastAsia="Arial" w:cstheme="minorHAnsi"/>
          <w:b/>
          <w:sz w:val="24"/>
          <w:szCs w:val="24"/>
        </w:rPr>
        <w:lastRenderedPageBreak/>
        <w:t>Customer Complaints</w:t>
      </w:r>
    </w:p>
    <w:p w14:paraId="2140FD1A" w14:textId="77777777" w:rsidR="006A1083" w:rsidRPr="00167DBC" w:rsidRDefault="006A1083" w:rsidP="00167DBC">
      <w:pPr>
        <w:pStyle w:val="NoSpacing"/>
        <w:jc w:val="both"/>
        <w:rPr>
          <w:rFonts w:cstheme="minorHAnsi"/>
        </w:rPr>
      </w:pPr>
    </w:p>
    <w:p w14:paraId="2140FD1B" w14:textId="77777777" w:rsidR="006A1083" w:rsidRPr="00167DBC" w:rsidRDefault="00DB3FAA" w:rsidP="00167DBC">
      <w:pPr>
        <w:pStyle w:val="NoSpacing"/>
        <w:ind w:left="360"/>
        <w:jc w:val="both"/>
        <w:rPr>
          <w:rFonts w:eastAsia="HelveticaNeueLT Std Thin" w:cstheme="minorHAnsi"/>
          <w:color w:val="231F20"/>
        </w:rPr>
      </w:pPr>
      <w:r w:rsidRPr="00167DBC">
        <w:rPr>
          <w:rFonts w:eastAsia="HelveticaNeueLT Std Thin" w:cstheme="minorHAnsi"/>
          <w:color w:val="231F20"/>
        </w:rPr>
        <w:t>The company</w:t>
      </w:r>
      <w:r w:rsidRPr="00167DBC">
        <w:rPr>
          <w:rFonts w:eastAsia="HelveticaNeueLT Std Thin" w:cstheme="minorHAnsi"/>
          <w:color w:val="231F20"/>
          <w:spacing w:val="-5"/>
        </w:rPr>
        <w:t xml:space="preserve"> </w:t>
      </w:r>
      <w:r w:rsidRPr="00167DBC">
        <w:rPr>
          <w:rFonts w:eastAsia="HelveticaNeueLT Std Thin" w:cstheme="minorHAnsi"/>
          <w:color w:val="231F20"/>
        </w:rPr>
        <w:t>must:</w:t>
      </w:r>
    </w:p>
    <w:p w14:paraId="2140FD1C" w14:textId="77777777" w:rsidR="006A1083" w:rsidRPr="00167DBC" w:rsidRDefault="006A1083" w:rsidP="00167DBC">
      <w:pPr>
        <w:pStyle w:val="NoSpacing"/>
        <w:jc w:val="both"/>
        <w:rPr>
          <w:rFonts w:eastAsia="HelveticaNeueLT Std Thin" w:cstheme="minorHAnsi"/>
        </w:rPr>
      </w:pPr>
    </w:p>
    <w:p w14:paraId="2140FD1D"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Have a customer complaints procedure meeting the minimum requirements as laid down in the </w:t>
      </w:r>
      <w:r w:rsidR="0093481E" w:rsidRPr="00167DBC">
        <w:rPr>
          <w:rFonts w:eastAsia="HelveticaNeueLT Std Thin" w:cstheme="minorHAnsi"/>
          <w:color w:val="231F20"/>
        </w:rPr>
        <w:t xml:space="preserve">APHCC </w:t>
      </w:r>
      <w:r w:rsidRPr="00167DBC">
        <w:rPr>
          <w:rFonts w:eastAsia="HelveticaNeueLT Std Thin" w:cstheme="minorHAnsi"/>
          <w:color w:val="231F20"/>
        </w:rPr>
        <w:t>Gu</w:t>
      </w:r>
      <w:r w:rsidR="0093481E" w:rsidRPr="00167DBC">
        <w:rPr>
          <w:rFonts w:eastAsia="HelveticaNeueLT Std Thin" w:cstheme="minorHAnsi"/>
          <w:color w:val="231F20"/>
        </w:rPr>
        <w:t>idance for Applicant Companies D</w:t>
      </w:r>
      <w:r w:rsidRPr="00167DBC">
        <w:rPr>
          <w:rFonts w:eastAsia="HelveticaNeueLT Std Thin" w:cstheme="minorHAnsi"/>
          <w:color w:val="231F20"/>
        </w:rPr>
        <w:t>ocument</w:t>
      </w:r>
      <w:r w:rsidR="0093481E" w:rsidRPr="00167DBC">
        <w:rPr>
          <w:rFonts w:eastAsia="HelveticaNeueLT Std Thin" w:cstheme="minorHAnsi"/>
          <w:color w:val="231F20"/>
        </w:rPr>
        <w:t>.</w:t>
      </w:r>
    </w:p>
    <w:p w14:paraId="2140FD1E" w14:textId="77777777" w:rsidR="006A1083" w:rsidRPr="00167DBC" w:rsidRDefault="006A1083" w:rsidP="00167DBC">
      <w:pPr>
        <w:pStyle w:val="NoSpacing"/>
        <w:jc w:val="both"/>
        <w:rPr>
          <w:rFonts w:eastAsia="HelveticaNeueLT Std Thin" w:cstheme="minorHAnsi"/>
        </w:rPr>
      </w:pPr>
    </w:p>
    <w:p w14:paraId="2140FD1F"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Maintain </w:t>
      </w:r>
      <w:proofErr w:type="gramStart"/>
      <w:r w:rsidRPr="00167DBC">
        <w:rPr>
          <w:rFonts w:eastAsia="HelveticaNeueLT Std Thin" w:cstheme="minorHAnsi"/>
          <w:color w:val="231F20"/>
        </w:rPr>
        <w:t>a log of</w:t>
      </w:r>
      <w:proofErr w:type="gramEnd"/>
      <w:r w:rsidRPr="00167DBC">
        <w:rPr>
          <w:rFonts w:eastAsia="HelveticaNeueLT Std Thin" w:cstheme="minorHAnsi"/>
          <w:color w:val="231F20"/>
        </w:rPr>
        <w:t xml:space="preserve"> all customer complaints received, relevant paperwork associated with the complaint and the resolution action taken by the certified company.</w:t>
      </w:r>
    </w:p>
    <w:p w14:paraId="2140FD20" w14:textId="43B6A1EA" w:rsidR="006A1083" w:rsidRDefault="006A1083" w:rsidP="00167DBC">
      <w:pPr>
        <w:pStyle w:val="NoSpacing"/>
        <w:jc w:val="both"/>
        <w:rPr>
          <w:rFonts w:eastAsia="HelveticaNeueLT Std Thin" w:cstheme="minorHAnsi"/>
        </w:rPr>
      </w:pPr>
    </w:p>
    <w:p w14:paraId="2140FD21"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Investigate all complaints of a technical nature related to breaches of regulation/standard requirements </w:t>
      </w:r>
      <w:proofErr w:type="gramStart"/>
      <w:r w:rsidRPr="00167DBC">
        <w:rPr>
          <w:rFonts w:eastAsia="HelveticaNeueLT Std Thin" w:cstheme="minorHAnsi"/>
          <w:color w:val="231F20"/>
        </w:rPr>
        <w:t>and also</w:t>
      </w:r>
      <w:proofErr w:type="gramEnd"/>
      <w:r w:rsidRPr="00167DBC">
        <w:rPr>
          <w:rFonts w:eastAsia="HelveticaNeueLT Std Thin" w:cstheme="minorHAnsi"/>
          <w:color w:val="231F20"/>
        </w:rPr>
        <w:t xml:space="preserve"> those related to poor standards of customer se</w:t>
      </w:r>
      <w:r w:rsidRPr="00167DBC">
        <w:rPr>
          <w:rFonts w:eastAsia="HelveticaNeueLT Std Thin" w:cstheme="minorHAnsi"/>
          <w:color w:val="231F20"/>
          <w:spacing w:val="3"/>
        </w:rPr>
        <w:t>r</w:t>
      </w:r>
      <w:r w:rsidRPr="00167DBC">
        <w:rPr>
          <w:rFonts w:eastAsia="HelveticaNeueLT Std Thin" w:cstheme="minorHAnsi"/>
          <w:color w:val="231F20"/>
        </w:rPr>
        <w:t>vice under the requirements of the APHCC Customer Charte</w:t>
      </w:r>
      <w:r w:rsidRPr="00167DBC">
        <w:rPr>
          <w:rFonts w:eastAsia="HelveticaNeueLT Std Thin" w:cstheme="minorHAnsi"/>
          <w:color w:val="231F20"/>
          <w:spacing w:val="-12"/>
        </w:rPr>
        <w:t>r</w:t>
      </w:r>
      <w:r w:rsidRPr="00167DBC">
        <w:rPr>
          <w:rFonts w:eastAsia="HelveticaNeueLT Std Thin" w:cstheme="minorHAnsi"/>
          <w:color w:val="231F20"/>
        </w:rPr>
        <w:t>.</w:t>
      </w:r>
    </w:p>
    <w:p w14:paraId="2140FD22" w14:textId="2A11A47D" w:rsidR="006A1083" w:rsidRDefault="006A1083" w:rsidP="00167DBC">
      <w:pPr>
        <w:pStyle w:val="NoSpacing"/>
        <w:jc w:val="both"/>
        <w:rPr>
          <w:rFonts w:eastAsia="HelveticaNeueLT Std Thin" w:cstheme="minorHAnsi"/>
        </w:rPr>
      </w:pPr>
    </w:p>
    <w:p w14:paraId="2140FD23"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When a certified company receives a complaint then the complaint must be dealt with using procedures designed to meet the minimum requirements laid down in </w:t>
      </w:r>
      <w:r w:rsidR="0093481E" w:rsidRPr="00167DBC">
        <w:rPr>
          <w:rFonts w:eastAsia="HelveticaNeueLT Std Thin" w:cstheme="minorHAnsi"/>
          <w:color w:val="231F20"/>
        </w:rPr>
        <w:t xml:space="preserve">the APHC </w:t>
      </w:r>
      <w:r w:rsidRPr="00167DBC">
        <w:rPr>
          <w:rFonts w:eastAsia="HelveticaNeueLT Std Thin" w:cstheme="minorHAnsi"/>
          <w:color w:val="231F20"/>
        </w:rPr>
        <w:t>Guidance for Applicant Companies</w:t>
      </w:r>
      <w:r w:rsidR="0093481E" w:rsidRPr="00167DBC">
        <w:rPr>
          <w:rFonts w:eastAsia="HelveticaNeueLT Std Thin" w:cstheme="minorHAnsi"/>
          <w:color w:val="231F20"/>
        </w:rPr>
        <w:t xml:space="preserve"> Document</w:t>
      </w:r>
      <w:r w:rsidRPr="00167DBC">
        <w:rPr>
          <w:rFonts w:eastAsia="HelveticaNeueLT Std Thin" w:cstheme="minorHAnsi"/>
          <w:color w:val="231F20"/>
        </w:rPr>
        <w:t xml:space="preserve">. </w:t>
      </w:r>
      <w:proofErr w:type="gramStart"/>
      <w:r w:rsidRPr="00167DBC">
        <w:rPr>
          <w:rFonts w:eastAsia="HelveticaNeueLT Std Thin" w:cstheme="minorHAnsi"/>
          <w:color w:val="231F20"/>
        </w:rPr>
        <w:t>In the event that</w:t>
      </w:r>
      <w:proofErr w:type="gramEnd"/>
      <w:r w:rsidRPr="00167DBC">
        <w:rPr>
          <w:rFonts w:eastAsia="HelveticaNeueLT Std Thin" w:cstheme="minorHAnsi"/>
          <w:color w:val="231F20"/>
        </w:rPr>
        <w:t xml:space="preserve"> the certified company cannot resolve the complaint then the certified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should refer the consumer to APHCC who </w:t>
      </w:r>
      <w:proofErr w:type="gramStart"/>
      <w:r w:rsidRPr="00167DBC">
        <w:rPr>
          <w:rFonts w:eastAsia="HelveticaNeueLT Std Thin" w:cstheme="minorHAnsi"/>
          <w:color w:val="231F20"/>
        </w:rPr>
        <w:t>operate</w:t>
      </w:r>
      <w:proofErr w:type="gramEnd"/>
      <w:r w:rsidRPr="00167DBC">
        <w:rPr>
          <w:rFonts w:eastAsia="HelveticaNeueLT Std Thin" w:cstheme="minorHAnsi"/>
          <w:color w:val="231F20"/>
        </w:rPr>
        <w:t xml:space="preserve"> a complaint se</w:t>
      </w:r>
      <w:r w:rsidRPr="00167DBC">
        <w:rPr>
          <w:rFonts w:eastAsia="HelveticaNeueLT Std Thin" w:cstheme="minorHAnsi"/>
          <w:color w:val="231F20"/>
          <w:spacing w:val="3"/>
        </w:rPr>
        <w:t>r</w:t>
      </w:r>
      <w:r w:rsidRPr="00167DBC">
        <w:rPr>
          <w:rFonts w:eastAsia="HelveticaNeueLT Std Thin" w:cstheme="minorHAnsi"/>
          <w:color w:val="231F20"/>
        </w:rPr>
        <w:t>vice.</w:t>
      </w:r>
    </w:p>
    <w:p w14:paraId="2140FD24" w14:textId="77777777" w:rsidR="006A1083" w:rsidRPr="00167DBC" w:rsidRDefault="006A1083" w:rsidP="00167DBC">
      <w:pPr>
        <w:pStyle w:val="NoSpacing"/>
        <w:jc w:val="both"/>
        <w:rPr>
          <w:rFonts w:eastAsia="HelveticaNeueLT Std Thin" w:cstheme="minorHAnsi"/>
          <w:color w:val="231F20"/>
        </w:rPr>
      </w:pPr>
    </w:p>
    <w:p w14:paraId="2140FD25" w14:textId="18A53F68" w:rsidR="005C14F2"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When APHCC receives a complaint alleging that plumbing, heating &amp; mechanical se</w:t>
      </w:r>
      <w:r w:rsidRPr="00167DBC">
        <w:rPr>
          <w:rFonts w:eastAsia="HelveticaNeueLT Std Thin" w:cstheme="minorHAnsi"/>
          <w:color w:val="231F20"/>
          <w:spacing w:val="3"/>
        </w:rPr>
        <w:t>r</w:t>
      </w:r>
      <w:r w:rsidRPr="00167DBC">
        <w:rPr>
          <w:rFonts w:eastAsia="HelveticaNeueLT Std Thin" w:cstheme="minorHAnsi"/>
          <w:color w:val="231F20"/>
        </w:rPr>
        <w:t>vices related work carried out by a certified company does not meet with CPS</w:t>
      </w:r>
      <w:r w:rsidR="00496084">
        <w:rPr>
          <w:rFonts w:eastAsia="HelveticaNeueLT Std Thin" w:cstheme="minorHAnsi"/>
          <w:color w:val="231F20"/>
        </w:rPr>
        <w:t xml:space="preserve"> and</w:t>
      </w:r>
      <w:r w:rsidR="0027145B" w:rsidRPr="00167DBC">
        <w:rPr>
          <w:rFonts w:eastAsia="HelveticaNeueLT Std Thin" w:cstheme="minorHAnsi"/>
          <w:color w:val="231F20"/>
        </w:rPr>
        <w:t xml:space="preserve"> MCS</w:t>
      </w:r>
      <w:r w:rsidR="00CA7744">
        <w:rPr>
          <w:rFonts w:eastAsia="HelveticaNeueLT Std Thin" w:cstheme="minorHAnsi"/>
          <w:color w:val="231F20"/>
        </w:rPr>
        <w:t xml:space="preserve"> </w:t>
      </w:r>
      <w:r w:rsidRPr="00167DBC">
        <w:rPr>
          <w:rFonts w:eastAsia="HelveticaNeueLT Std Thin" w:cstheme="minorHAnsi"/>
          <w:color w:val="231F20"/>
        </w:rPr>
        <w:t>requirements or demonstrates poor levels of customer se</w:t>
      </w:r>
      <w:r w:rsidRPr="00167DBC">
        <w:rPr>
          <w:rFonts w:eastAsia="HelveticaNeueLT Std Thin" w:cstheme="minorHAnsi"/>
          <w:color w:val="231F20"/>
          <w:spacing w:val="3"/>
        </w:rPr>
        <w:t>r</w:t>
      </w:r>
      <w:r w:rsidRPr="00167DBC">
        <w:rPr>
          <w:rFonts w:eastAsia="HelveticaNeueLT Std Thin" w:cstheme="minorHAnsi"/>
          <w:color w:val="231F20"/>
        </w:rPr>
        <w:t>vice, the certified company must co-operate with APHCC in resolving the complaint.</w:t>
      </w:r>
    </w:p>
    <w:p w14:paraId="2140FD26" w14:textId="77777777" w:rsidR="005C14F2" w:rsidRPr="00167DBC" w:rsidRDefault="005C14F2" w:rsidP="00167DBC">
      <w:pPr>
        <w:pStyle w:val="NoSpacing"/>
        <w:jc w:val="both"/>
        <w:rPr>
          <w:rFonts w:eastAsia="HelveticaNeueLT Std Thin" w:cstheme="minorHAnsi"/>
        </w:rPr>
      </w:pPr>
    </w:p>
    <w:p w14:paraId="2140FD29"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If the certified company </w:t>
      </w:r>
      <w:r w:rsidRPr="00167DBC">
        <w:rPr>
          <w:rFonts w:eastAsia="HelveticaNeueLT Std Thin" w:cstheme="minorHAnsi"/>
          <w:color w:val="231F20"/>
          <w:spacing w:val="-5"/>
        </w:rPr>
        <w:t>fails</w:t>
      </w:r>
      <w:r w:rsidRPr="00167DBC">
        <w:rPr>
          <w:rFonts w:eastAsia="HelveticaNeueLT Std Thin" w:cstheme="minorHAnsi"/>
          <w:color w:val="231F20"/>
        </w:rPr>
        <w:t xml:space="preserve"> to co-operate with APHCC, the certified company </w:t>
      </w:r>
      <w:r w:rsidRPr="00167DBC">
        <w:rPr>
          <w:rFonts w:eastAsia="HelveticaNeueLT Std Thin" w:cstheme="minorHAnsi"/>
          <w:color w:val="231F20"/>
          <w:spacing w:val="-5"/>
        </w:rPr>
        <w:t>will</w:t>
      </w:r>
      <w:r w:rsidRPr="00167DBC">
        <w:rPr>
          <w:rFonts w:eastAsia="HelveticaNeueLT Std Thin" w:cstheme="minorHAnsi"/>
          <w:color w:val="231F20"/>
        </w:rPr>
        <w:t xml:space="preserve"> face disciplina</w:t>
      </w:r>
      <w:r w:rsidRPr="00167DBC">
        <w:rPr>
          <w:rFonts w:eastAsia="HelveticaNeueLT Std Thin" w:cstheme="minorHAnsi"/>
          <w:color w:val="231F20"/>
          <w:spacing w:val="3"/>
        </w:rPr>
        <w:t>r</w:t>
      </w:r>
      <w:r w:rsidRPr="00167DBC">
        <w:rPr>
          <w:rFonts w:eastAsia="HelveticaNeueLT Std Thin" w:cstheme="minorHAnsi"/>
          <w:color w:val="231F20"/>
        </w:rPr>
        <w:t>y action under scheme disciplina</w:t>
      </w:r>
      <w:r w:rsidRPr="00167DBC">
        <w:rPr>
          <w:rFonts w:eastAsia="HelveticaNeueLT Std Thin" w:cstheme="minorHAnsi"/>
          <w:color w:val="231F20"/>
          <w:spacing w:val="3"/>
        </w:rPr>
        <w:t>r</w:t>
      </w:r>
      <w:r w:rsidRPr="00167DBC">
        <w:rPr>
          <w:rFonts w:eastAsia="HelveticaNeueLT Std Thin" w:cstheme="minorHAnsi"/>
          <w:color w:val="231F20"/>
        </w:rPr>
        <w:t>y arrangements.</w:t>
      </w:r>
    </w:p>
    <w:p w14:paraId="2140FD2A" w14:textId="77777777" w:rsidR="006A1083" w:rsidRPr="00167DBC" w:rsidRDefault="006A1083" w:rsidP="00167DBC">
      <w:pPr>
        <w:pStyle w:val="NoSpacing"/>
        <w:jc w:val="both"/>
        <w:rPr>
          <w:rFonts w:eastAsia="Arial" w:cstheme="minorHAnsi"/>
          <w:color w:val="231F20"/>
        </w:rPr>
      </w:pPr>
    </w:p>
    <w:p w14:paraId="2140FD2B" w14:textId="77777777" w:rsidR="006A1083" w:rsidRPr="006F25BC" w:rsidRDefault="00DB3FAA" w:rsidP="00167DBC">
      <w:pPr>
        <w:pStyle w:val="NoSpacing"/>
        <w:ind w:left="360"/>
        <w:jc w:val="both"/>
        <w:rPr>
          <w:rFonts w:eastAsia="Arial" w:cstheme="minorHAnsi"/>
          <w:b/>
          <w:bCs/>
          <w:sz w:val="24"/>
          <w:szCs w:val="24"/>
        </w:rPr>
      </w:pPr>
      <w:r w:rsidRPr="006F25BC">
        <w:rPr>
          <w:rFonts w:eastAsia="Arial" w:cstheme="minorHAnsi"/>
          <w:b/>
          <w:bCs/>
          <w:color w:val="231F20"/>
          <w:sz w:val="24"/>
          <w:szCs w:val="24"/>
        </w:rPr>
        <w:t>Complaint</w:t>
      </w:r>
      <w:r w:rsidRPr="006F25BC">
        <w:rPr>
          <w:rFonts w:eastAsia="Arial" w:cstheme="minorHAnsi"/>
          <w:b/>
          <w:bCs/>
          <w:color w:val="231F20"/>
          <w:spacing w:val="14"/>
          <w:sz w:val="24"/>
          <w:szCs w:val="24"/>
        </w:rPr>
        <w:t xml:space="preserve"> </w:t>
      </w:r>
      <w:r w:rsidRPr="006F25BC">
        <w:rPr>
          <w:rFonts w:eastAsia="Arial" w:cstheme="minorHAnsi"/>
          <w:b/>
          <w:bCs/>
          <w:color w:val="231F20"/>
          <w:sz w:val="24"/>
          <w:szCs w:val="24"/>
        </w:rPr>
        <w:t>investigations</w:t>
      </w:r>
    </w:p>
    <w:p w14:paraId="2140FD2C" w14:textId="77777777" w:rsidR="006A1083" w:rsidRPr="00167DBC" w:rsidRDefault="006A1083" w:rsidP="00167DBC">
      <w:pPr>
        <w:pStyle w:val="NoSpacing"/>
        <w:jc w:val="both"/>
        <w:rPr>
          <w:rFonts w:eastAsia="HelveticaNeueLT Std Thin" w:cstheme="minorHAnsi"/>
        </w:rPr>
      </w:pPr>
    </w:p>
    <w:p w14:paraId="2140FD2D" w14:textId="37CCE7D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APHCC personnel will investigate any complaint alleging that plumbing, heating &amp; mechanical se</w:t>
      </w:r>
      <w:r w:rsidRPr="00167DBC">
        <w:rPr>
          <w:rFonts w:eastAsia="HelveticaNeueLT Std Thin" w:cstheme="minorHAnsi"/>
          <w:color w:val="231F20"/>
          <w:spacing w:val="3"/>
        </w:rPr>
        <w:t>r</w:t>
      </w:r>
      <w:r w:rsidRPr="00167DBC">
        <w:rPr>
          <w:rFonts w:eastAsia="HelveticaNeueLT Std Thin" w:cstheme="minorHAnsi"/>
          <w:color w:val="231F20"/>
        </w:rPr>
        <w:t xml:space="preserve">vices related work carried out by a certified company </w:t>
      </w:r>
      <w:r w:rsidRPr="00167DBC">
        <w:rPr>
          <w:rFonts w:eastAsia="HelveticaNeueLT Std Thin" w:cstheme="minorHAnsi"/>
          <w:color w:val="231F20"/>
          <w:spacing w:val="-5"/>
        </w:rPr>
        <w:t>does</w:t>
      </w:r>
      <w:r w:rsidRPr="00167DBC">
        <w:rPr>
          <w:rFonts w:eastAsia="HelveticaNeueLT Std Thin" w:cstheme="minorHAnsi"/>
          <w:color w:val="231F20"/>
        </w:rPr>
        <w:t xml:space="preserve"> not comply with scheme technical requirements or demonstrates poor levels of customer se</w:t>
      </w:r>
      <w:r w:rsidRPr="00167DBC">
        <w:rPr>
          <w:rFonts w:eastAsia="HelveticaNeueLT Std Thin" w:cstheme="minorHAnsi"/>
          <w:color w:val="231F20"/>
          <w:spacing w:val="3"/>
        </w:rPr>
        <w:t>r</w:t>
      </w:r>
      <w:r w:rsidRPr="00167DBC">
        <w:rPr>
          <w:rFonts w:eastAsia="HelveticaNeueLT Std Thin" w:cstheme="minorHAnsi"/>
          <w:color w:val="231F20"/>
        </w:rPr>
        <w:t>vice</w:t>
      </w:r>
      <w:r w:rsidR="00F175CC">
        <w:rPr>
          <w:rFonts w:eastAsia="HelveticaNeueLT Std Thin" w:cstheme="minorHAnsi"/>
          <w:color w:val="231F20"/>
        </w:rPr>
        <w:t>; MCS related Complaints can be referred to MCS for further investigation.</w:t>
      </w:r>
    </w:p>
    <w:p w14:paraId="2140FD2E" w14:textId="77777777" w:rsidR="006A1083" w:rsidRPr="00167DBC" w:rsidRDefault="006A1083" w:rsidP="00167DBC">
      <w:pPr>
        <w:pStyle w:val="NoSpacing"/>
        <w:jc w:val="both"/>
        <w:rPr>
          <w:rFonts w:eastAsia="HelveticaNeueLT Std Thin" w:cstheme="minorHAnsi"/>
          <w:color w:val="231F20"/>
        </w:rPr>
      </w:pPr>
    </w:p>
    <w:p w14:paraId="2140FD2F" w14:textId="17B7EB83" w:rsidR="006A1083" w:rsidRPr="00167DBC" w:rsidRDefault="00DB3FAA" w:rsidP="00167DBC">
      <w:pPr>
        <w:pStyle w:val="NoSpacing"/>
        <w:ind w:left="993"/>
        <w:jc w:val="both"/>
        <w:rPr>
          <w:rFonts w:eastAsia="HelveticaNeueLT Std Thin" w:cstheme="minorHAnsi"/>
          <w:color w:val="231F20"/>
        </w:rPr>
      </w:pPr>
      <w:r w:rsidRPr="00167DBC">
        <w:rPr>
          <w:rFonts w:eastAsia="HelveticaNeueLT Std Thin" w:cstheme="minorHAnsi"/>
          <w:color w:val="231F20"/>
        </w:rPr>
        <w:t xml:space="preserve">The certified company shall respond promptly to queries from APHCC (within a </w:t>
      </w:r>
      <w:r w:rsidR="009B1FD9" w:rsidRPr="00167DBC">
        <w:rPr>
          <w:rFonts w:eastAsia="HelveticaNeueLT Std Thin" w:cstheme="minorHAnsi"/>
          <w:color w:val="231F20"/>
        </w:rPr>
        <w:t>14-day</w:t>
      </w:r>
      <w:r w:rsidRPr="00167DBC">
        <w:rPr>
          <w:rFonts w:eastAsia="HelveticaNeueLT Std Thin" w:cstheme="minorHAnsi"/>
          <w:color w:val="231F20"/>
        </w:rPr>
        <w:t xml:space="preserve"> period) relating to a complaint. An investigation may require submission of documentation and/or a site inspection (in the case of technical complaints) to be carried out, the site investigation will be met at APHCC expense, and the certified company will ensure that the appointed scheme officer is present during any site investigation.</w:t>
      </w:r>
    </w:p>
    <w:p w14:paraId="2140FD30" w14:textId="77777777" w:rsidR="005E4150" w:rsidRPr="00167DBC" w:rsidRDefault="005E4150" w:rsidP="00167DBC">
      <w:pPr>
        <w:pStyle w:val="NoSpacing"/>
        <w:ind w:left="993"/>
        <w:jc w:val="both"/>
        <w:rPr>
          <w:rFonts w:eastAsia="HelveticaNeueLT Std Thin" w:cstheme="minorHAnsi"/>
        </w:rPr>
      </w:pPr>
    </w:p>
    <w:p w14:paraId="2140FD31" w14:textId="594AE219" w:rsidR="006A1083" w:rsidRPr="0082144C" w:rsidRDefault="00DB3FAA" w:rsidP="00167DBC">
      <w:pPr>
        <w:pStyle w:val="NoSpacing"/>
        <w:numPr>
          <w:ilvl w:val="1"/>
          <w:numId w:val="12"/>
        </w:numPr>
        <w:ind w:left="993" w:hanging="633"/>
        <w:jc w:val="both"/>
        <w:rPr>
          <w:rFonts w:eastAsia="HelveticaNeueLT Std Thin" w:cstheme="minorHAnsi"/>
        </w:rPr>
      </w:pPr>
      <w:r w:rsidRPr="0082144C">
        <w:rPr>
          <w:rFonts w:eastAsia="HelveticaNeueLT Std Thin" w:cstheme="minorHAnsi"/>
          <w:color w:val="231F20"/>
        </w:rPr>
        <w:t xml:space="preserve">If a complaint investigation and subsequent report </w:t>
      </w:r>
      <w:proofErr w:type="gramStart"/>
      <w:r w:rsidRPr="0082144C">
        <w:rPr>
          <w:rFonts w:eastAsia="HelveticaNeueLT Std Thin" w:cstheme="minorHAnsi"/>
          <w:color w:val="231F20"/>
        </w:rPr>
        <w:t>discovers</w:t>
      </w:r>
      <w:proofErr w:type="gramEnd"/>
      <w:r w:rsidRPr="0082144C">
        <w:rPr>
          <w:rFonts w:eastAsia="HelveticaNeueLT Std Thin" w:cstheme="minorHAnsi"/>
          <w:color w:val="231F20"/>
        </w:rPr>
        <w:t xml:space="preserve"> a technical deficiency in the certified company</w:t>
      </w:r>
      <w:r w:rsidRPr="0082144C">
        <w:rPr>
          <w:rFonts w:eastAsia="HelveticaNeueLT Std Thin" w:cstheme="minorHAnsi"/>
          <w:color w:val="231F20"/>
          <w:spacing w:val="-9"/>
        </w:rPr>
        <w:t>’</w:t>
      </w:r>
      <w:r w:rsidRPr="0082144C">
        <w:rPr>
          <w:rFonts w:eastAsia="HelveticaNeueLT Std Thin" w:cstheme="minorHAnsi"/>
          <w:color w:val="231F20"/>
        </w:rPr>
        <w:t>s</w:t>
      </w:r>
      <w:r w:rsidRPr="0082144C">
        <w:rPr>
          <w:rFonts w:eastAsia="HelveticaNeueLT Std Thin" w:cstheme="minorHAnsi"/>
          <w:color w:val="231F20"/>
          <w:spacing w:val="-5"/>
        </w:rPr>
        <w:t xml:space="preserve"> </w:t>
      </w:r>
      <w:r w:rsidRPr="0082144C">
        <w:rPr>
          <w:rFonts w:eastAsia="HelveticaNeueLT Std Thin" w:cstheme="minorHAnsi"/>
          <w:color w:val="231F20"/>
        </w:rPr>
        <w:t>domestic plumbing &amp; heating related work (or it does not comply with CPS</w:t>
      </w:r>
      <w:r w:rsidR="009B1FD9" w:rsidRPr="0082144C">
        <w:rPr>
          <w:rFonts w:eastAsia="HelveticaNeueLT Std Thin" w:cstheme="minorHAnsi"/>
          <w:color w:val="231F20"/>
        </w:rPr>
        <w:t xml:space="preserve"> and </w:t>
      </w:r>
      <w:r w:rsidR="0027145B" w:rsidRPr="0082144C">
        <w:rPr>
          <w:rFonts w:eastAsia="HelveticaNeueLT Std Thin" w:cstheme="minorHAnsi"/>
          <w:color w:val="231F20"/>
        </w:rPr>
        <w:t>MCS</w:t>
      </w:r>
      <w:r w:rsidR="009B1FD9" w:rsidRPr="0082144C">
        <w:rPr>
          <w:rFonts w:eastAsia="HelveticaNeueLT Std Thin" w:cstheme="minorHAnsi"/>
          <w:color w:val="231F20"/>
        </w:rPr>
        <w:t xml:space="preserve"> </w:t>
      </w:r>
      <w:r w:rsidRPr="0082144C">
        <w:rPr>
          <w:rFonts w:eastAsia="HelveticaNeueLT Std Thin" w:cstheme="minorHAnsi"/>
          <w:color w:val="231F20"/>
        </w:rPr>
        <w:t>requirements), the company’s certification will be suspended and the certified company</w:t>
      </w:r>
      <w:r w:rsidRPr="0082144C">
        <w:rPr>
          <w:rFonts w:eastAsia="HelveticaNeueLT Std Thin" w:cstheme="minorHAnsi"/>
          <w:color w:val="231F20"/>
          <w:spacing w:val="-5"/>
        </w:rPr>
        <w:t xml:space="preserve"> </w:t>
      </w:r>
      <w:r w:rsidRPr="0082144C">
        <w:rPr>
          <w:rFonts w:eastAsia="HelveticaNeueLT Std Thin" w:cstheme="minorHAnsi"/>
          <w:color w:val="231F20"/>
        </w:rPr>
        <w:t>will, at its own expense, complete any remed</w:t>
      </w:r>
      <w:r w:rsidR="003914B9" w:rsidRPr="0082144C">
        <w:rPr>
          <w:rFonts w:eastAsia="HelveticaNeueLT Std Thin" w:cstheme="minorHAnsi"/>
          <w:color w:val="231F20"/>
        </w:rPr>
        <w:t>ial action as required by APHCC -</w:t>
      </w:r>
      <w:r w:rsidRPr="0082144C">
        <w:rPr>
          <w:rFonts w:eastAsia="HelveticaNeueLT Std Thin" w:cstheme="minorHAnsi"/>
          <w:color w:val="231F20"/>
        </w:rPr>
        <w:t xml:space="preserve">  </w:t>
      </w:r>
    </w:p>
    <w:p w14:paraId="2140FD32" w14:textId="77777777" w:rsidR="006A1083" w:rsidRPr="0082144C" w:rsidRDefault="00DB3FAA" w:rsidP="00167DBC">
      <w:pPr>
        <w:pStyle w:val="NoSpacing"/>
        <w:numPr>
          <w:ilvl w:val="0"/>
          <w:numId w:val="37"/>
        </w:numPr>
        <w:jc w:val="both"/>
        <w:rPr>
          <w:rFonts w:eastAsia="HelveticaNeueLT Std Thin" w:cstheme="minorHAnsi"/>
          <w:color w:val="231F20"/>
        </w:rPr>
      </w:pPr>
      <w:r w:rsidRPr="0082144C">
        <w:rPr>
          <w:rFonts w:eastAsia="HelveticaNeueLT Std Thin" w:cstheme="minorHAnsi"/>
          <w:color w:val="231F20"/>
        </w:rPr>
        <w:t xml:space="preserve">Arrangements must be put in place to </w:t>
      </w:r>
      <w:r w:rsidR="003914B9" w:rsidRPr="0082144C">
        <w:rPr>
          <w:rFonts w:eastAsia="HelveticaNeueLT Std Thin" w:cstheme="minorHAnsi"/>
          <w:color w:val="231F20"/>
        </w:rPr>
        <w:t xml:space="preserve">do remedial work within a </w:t>
      </w:r>
      <w:proofErr w:type="gramStart"/>
      <w:r w:rsidR="003914B9" w:rsidRPr="0082144C">
        <w:rPr>
          <w:rFonts w:eastAsia="HelveticaNeueLT Std Thin" w:cstheme="minorHAnsi"/>
          <w:color w:val="231F20"/>
        </w:rPr>
        <w:t>14 day</w:t>
      </w:r>
      <w:proofErr w:type="gramEnd"/>
      <w:r w:rsidR="003914B9" w:rsidRPr="0082144C">
        <w:rPr>
          <w:rFonts w:eastAsia="HelveticaNeueLT Std Thin" w:cstheme="minorHAnsi"/>
          <w:color w:val="231F20"/>
        </w:rPr>
        <w:t xml:space="preserve"> period</w:t>
      </w:r>
      <w:r w:rsidRPr="0082144C">
        <w:rPr>
          <w:rFonts w:eastAsia="HelveticaNeueLT Std Thin" w:cstheme="minorHAnsi"/>
          <w:color w:val="231F20"/>
        </w:rPr>
        <w:t>; or</w:t>
      </w:r>
    </w:p>
    <w:p w14:paraId="2140FD33" w14:textId="77777777" w:rsidR="006A1083" w:rsidRPr="0082144C" w:rsidRDefault="00DB3FAA" w:rsidP="00167DBC">
      <w:pPr>
        <w:pStyle w:val="NoSpacing"/>
        <w:numPr>
          <w:ilvl w:val="0"/>
          <w:numId w:val="37"/>
        </w:numPr>
        <w:jc w:val="both"/>
        <w:rPr>
          <w:rFonts w:eastAsia="HelveticaNeueLT Std Thin" w:cstheme="minorHAnsi"/>
        </w:rPr>
      </w:pPr>
      <w:r w:rsidRPr="0082144C">
        <w:rPr>
          <w:rFonts w:eastAsia="HelveticaNeueLT Std Thin" w:cstheme="minorHAnsi"/>
          <w:color w:val="231F20"/>
        </w:rPr>
        <w:t>Lodge an appeal against the decision with the APHCC appeals panel.</w:t>
      </w:r>
    </w:p>
    <w:p w14:paraId="6BD12952" w14:textId="77777777" w:rsidR="009B1FD9" w:rsidRPr="00167DBC" w:rsidRDefault="009B1FD9" w:rsidP="00167DBC">
      <w:pPr>
        <w:pStyle w:val="NoSpacing"/>
        <w:jc w:val="both"/>
        <w:rPr>
          <w:rFonts w:eastAsia="HelveticaNeueLT Std Thin" w:cstheme="minorHAnsi"/>
          <w:color w:val="231F20"/>
        </w:rPr>
      </w:pPr>
    </w:p>
    <w:p w14:paraId="2140FD35" w14:textId="1CE76263" w:rsidR="00A11F3A" w:rsidRPr="00426CB2" w:rsidRDefault="00DB3FAA" w:rsidP="00167DBC">
      <w:pPr>
        <w:pStyle w:val="NoSpacing"/>
        <w:numPr>
          <w:ilvl w:val="1"/>
          <w:numId w:val="12"/>
        </w:numPr>
        <w:ind w:left="993" w:hanging="633"/>
        <w:jc w:val="both"/>
        <w:rPr>
          <w:rFonts w:eastAsia="HelveticaNeueLT Std Thin" w:cstheme="minorHAnsi"/>
        </w:rPr>
      </w:pPr>
      <w:proofErr w:type="gramStart"/>
      <w:r w:rsidRPr="00167DBC">
        <w:rPr>
          <w:rFonts w:eastAsia="HelveticaNeueLT Std Thin" w:cstheme="minorHAnsi"/>
          <w:color w:val="231F20"/>
        </w:rPr>
        <w:lastRenderedPageBreak/>
        <w:t>In the event that</w:t>
      </w:r>
      <w:proofErr w:type="gramEnd"/>
      <w:r w:rsidRPr="00167DBC">
        <w:rPr>
          <w:rFonts w:eastAsia="HelveticaNeueLT Std Thin" w:cstheme="minorHAnsi"/>
          <w:color w:val="231F20"/>
        </w:rPr>
        <w:t xml:space="preserve"> arrangements to progress the remedial work are not established during the 14 day </w:t>
      </w:r>
      <w:proofErr w:type="gramStart"/>
      <w:r w:rsidRPr="00167DBC">
        <w:rPr>
          <w:rFonts w:eastAsia="HelveticaNeueLT Std Thin" w:cstheme="minorHAnsi"/>
          <w:color w:val="231F20"/>
        </w:rPr>
        <w:t>period, or</w:t>
      </w:r>
      <w:proofErr w:type="gramEnd"/>
      <w:r w:rsidRPr="00167DBC">
        <w:rPr>
          <w:rFonts w:eastAsia="HelveticaNeueLT Std Thin" w:cstheme="minorHAnsi"/>
          <w:color w:val="231F20"/>
        </w:rPr>
        <w:t xml:space="preserve"> are not progressed within a </w:t>
      </w:r>
      <w:proofErr w:type="gramStart"/>
      <w:r w:rsidRPr="00167DBC">
        <w:rPr>
          <w:rFonts w:eastAsia="HelveticaNeueLT Std Thin" w:cstheme="minorHAnsi"/>
          <w:color w:val="231F20"/>
        </w:rPr>
        <w:t>14 day</w:t>
      </w:r>
      <w:proofErr w:type="gramEnd"/>
      <w:r w:rsidRPr="00167DBC">
        <w:rPr>
          <w:rFonts w:eastAsia="HelveticaNeueLT Std Thin" w:cstheme="minorHAnsi"/>
          <w:color w:val="231F20"/>
        </w:rPr>
        <w:t xml:space="preserve"> period following an appeal hearing during which the APHCC appeals panel uphold the schedule of remedial works to be carried out, the certified company will have their c</w:t>
      </w:r>
      <w:r w:rsidR="003914B9" w:rsidRPr="00167DBC">
        <w:rPr>
          <w:rFonts w:eastAsia="HelveticaNeueLT Std Thin" w:cstheme="minorHAnsi"/>
          <w:color w:val="231F20"/>
        </w:rPr>
        <w:t>ertification removed.</w:t>
      </w:r>
    </w:p>
    <w:p w14:paraId="73B63353" w14:textId="2FDBDC4F" w:rsidR="00426CB2" w:rsidRDefault="00426CB2" w:rsidP="00426CB2">
      <w:pPr>
        <w:pStyle w:val="NoSpacing"/>
        <w:jc w:val="both"/>
        <w:rPr>
          <w:rFonts w:eastAsia="HelveticaNeueLT Std Thin" w:cstheme="minorHAnsi"/>
          <w:color w:val="231F20"/>
        </w:rPr>
      </w:pPr>
    </w:p>
    <w:p w14:paraId="2140FD37" w14:textId="77777777" w:rsidR="006A1083" w:rsidRPr="00167DBC" w:rsidRDefault="00DB3FAA" w:rsidP="00167DBC">
      <w:pPr>
        <w:pStyle w:val="NoSpacing"/>
        <w:numPr>
          <w:ilvl w:val="1"/>
          <w:numId w:val="12"/>
        </w:numPr>
        <w:ind w:left="993" w:hanging="633"/>
        <w:jc w:val="both"/>
        <w:rPr>
          <w:rFonts w:eastAsia="HelveticaNeueLT Std Thin" w:cstheme="minorHAnsi"/>
        </w:rPr>
      </w:pPr>
      <w:proofErr w:type="gramStart"/>
      <w:r w:rsidRPr="00167DBC">
        <w:rPr>
          <w:rFonts w:eastAsia="HelveticaNeueLT Std Thin" w:cstheme="minorHAnsi"/>
          <w:color w:val="231F20"/>
        </w:rPr>
        <w:t>In the event that</w:t>
      </w:r>
      <w:proofErr w:type="gramEnd"/>
      <w:r w:rsidRPr="00167DBC">
        <w:rPr>
          <w:rFonts w:eastAsia="HelveticaNeueLT Std Thin" w:cstheme="minorHAnsi"/>
          <w:color w:val="231F20"/>
        </w:rPr>
        <w:t xml:space="preserve"> the complainant does not agree with the findings</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of an investigation conducted by APHCC personnel into a complaint raised over work carried out by a certified company, then he/she will have the right </w:t>
      </w:r>
      <w:proofErr w:type="gramStart"/>
      <w:r w:rsidRPr="00167DBC">
        <w:rPr>
          <w:rFonts w:eastAsia="HelveticaNeueLT Std Thin" w:cstheme="minorHAnsi"/>
          <w:color w:val="231F20"/>
        </w:rPr>
        <w:t>of</w:t>
      </w:r>
      <w:proofErr w:type="gramEnd"/>
      <w:r w:rsidRPr="00167DBC">
        <w:rPr>
          <w:rFonts w:eastAsia="HelveticaNeueLT Std Thin" w:cstheme="minorHAnsi"/>
          <w:color w:val="231F20"/>
        </w:rPr>
        <w:t xml:space="preserve"> appeal which should be made directly to the AP</w:t>
      </w:r>
      <w:r w:rsidR="003914B9" w:rsidRPr="00167DBC">
        <w:rPr>
          <w:rFonts w:eastAsia="HelveticaNeueLT Std Thin" w:cstheme="minorHAnsi"/>
          <w:color w:val="231F20"/>
        </w:rPr>
        <w:t>HCC appeals panel see section 14</w:t>
      </w:r>
      <w:r w:rsidRPr="00167DBC">
        <w:rPr>
          <w:rFonts w:eastAsia="HelveticaNeueLT Std Thin" w:cstheme="minorHAnsi"/>
          <w:color w:val="231F20"/>
        </w:rPr>
        <w:t>. The appeal must clearly state the grounds for the appeal and the reasons why the appeal has been made. The decision of the APHCC appeals panel will be final.</w:t>
      </w:r>
    </w:p>
    <w:p w14:paraId="2140FD38" w14:textId="77777777" w:rsidR="006A1083" w:rsidRPr="00167DBC" w:rsidRDefault="006A1083" w:rsidP="00167DBC">
      <w:pPr>
        <w:pStyle w:val="NoSpacing"/>
        <w:jc w:val="both"/>
        <w:rPr>
          <w:rFonts w:eastAsia="Arial" w:cstheme="minorHAnsi"/>
          <w:color w:val="231F20"/>
          <w:w w:val="98"/>
        </w:rPr>
      </w:pPr>
    </w:p>
    <w:p w14:paraId="2140FD39" w14:textId="77777777" w:rsidR="006A1083" w:rsidRPr="00274A5C" w:rsidRDefault="00DB3FAA" w:rsidP="00167DBC">
      <w:pPr>
        <w:pStyle w:val="NoSpacing"/>
        <w:ind w:left="360"/>
        <w:jc w:val="both"/>
        <w:rPr>
          <w:rFonts w:eastAsia="Arial" w:cstheme="minorHAnsi"/>
          <w:b/>
          <w:bCs/>
          <w:sz w:val="24"/>
          <w:szCs w:val="24"/>
        </w:rPr>
      </w:pPr>
      <w:r w:rsidRPr="00274A5C">
        <w:rPr>
          <w:rFonts w:eastAsia="Arial" w:cstheme="minorHAnsi"/>
          <w:b/>
          <w:bCs/>
          <w:color w:val="231F20"/>
          <w:w w:val="98"/>
          <w:sz w:val="24"/>
          <w:szCs w:val="24"/>
        </w:rPr>
        <w:t>Complaints</w:t>
      </w:r>
      <w:r w:rsidRPr="00274A5C">
        <w:rPr>
          <w:rFonts w:eastAsia="Arial" w:cstheme="minorHAnsi"/>
          <w:b/>
          <w:bCs/>
          <w:color w:val="231F20"/>
          <w:spacing w:val="1"/>
          <w:w w:val="98"/>
          <w:sz w:val="24"/>
          <w:szCs w:val="24"/>
        </w:rPr>
        <w:t xml:space="preserve"> </w:t>
      </w:r>
      <w:r w:rsidRPr="00274A5C">
        <w:rPr>
          <w:rFonts w:eastAsia="Arial" w:cstheme="minorHAnsi"/>
          <w:b/>
          <w:bCs/>
          <w:color w:val="231F20"/>
          <w:sz w:val="24"/>
          <w:szCs w:val="24"/>
        </w:rPr>
        <w:t>about</w:t>
      </w:r>
      <w:r w:rsidRPr="00274A5C">
        <w:rPr>
          <w:rFonts w:eastAsia="Arial" w:cstheme="minorHAnsi"/>
          <w:b/>
          <w:bCs/>
          <w:color w:val="231F20"/>
          <w:spacing w:val="-12"/>
          <w:sz w:val="24"/>
          <w:szCs w:val="24"/>
        </w:rPr>
        <w:t xml:space="preserve"> APHCC operations</w:t>
      </w:r>
    </w:p>
    <w:p w14:paraId="2140FD3A" w14:textId="77777777" w:rsidR="006A1083" w:rsidRPr="00167DBC" w:rsidRDefault="006A1083" w:rsidP="00167DBC">
      <w:pPr>
        <w:pStyle w:val="NoSpacing"/>
        <w:jc w:val="both"/>
        <w:rPr>
          <w:rFonts w:cstheme="minorHAnsi"/>
        </w:rPr>
      </w:pPr>
    </w:p>
    <w:p w14:paraId="2140FD3B"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APHCC</w:t>
      </w:r>
      <w:r w:rsidRPr="00167DBC">
        <w:rPr>
          <w:rFonts w:eastAsia="HelveticaNeueLT Std Thin" w:cstheme="minorHAnsi"/>
          <w:color w:val="231F20"/>
          <w:spacing w:val="-9"/>
        </w:rPr>
        <w:t xml:space="preserve"> </w:t>
      </w:r>
      <w:r w:rsidRPr="00167DBC">
        <w:rPr>
          <w:rFonts w:eastAsia="HelveticaNeueLT Std Thin" w:cstheme="minorHAnsi"/>
          <w:color w:val="231F20"/>
        </w:rPr>
        <w:t>will</w:t>
      </w:r>
      <w:r w:rsidRPr="00167DBC">
        <w:rPr>
          <w:rFonts w:eastAsia="HelveticaNeueLT Std Thin" w:cstheme="minorHAnsi"/>
          <w:color w:val="231F20"/>
          <w:spacing w:val="-9"/>
        </w:rPr>
        <w:t xml:space="preserve"> </w:t>
      </w:r>
      <w:r w:rsidRPr="00167DBC">
        <w:rPr>
          <w:rFonts w:eastAsia="HelveticaNeueLT Std Thin" w:cstheme="minorHAnsi"/>
          <w:color w:val="231F20"/>
        </w:rPr>
        <w:t>undertake</w:t>
      </w:r>
      <w:r w:rsidRPr="00167DBC">
        <w:rPr>
          <w:rFonts w:eastAsia="HelveticaNeueLT Std Thin" w:cstheme="minorHAnsi"/>
          <w:color w:val="231F20"/>
          <w:spacing w:val="-9"/>
        </w:rPr>
        <w:t xml:space="preserve"> </w:t>
      </w:r>
      <w:r w:rsidRPr="00167DBC">
        <w:rPr>
          <w:rFonts w:eastAsia="HelveticaNeueLT Std Thin" w:cstheme="minorHAnsi"/>
          <w:color w:val="231F20"/>
        </w:rPr>
        <w:t>to</w:t>
      </w:r>
      <w:r w:rsidRPr="00167DBC">
        <w:rPr>
          <w:rFonts w:eastAsia="HelveticaNeueLT Std Thin" w:cstheme="minorHAnsi"/>
          <w:color w:val="231F20"/>
          <w:spacing w:val="-9"/>
        </w:rPr>
        <w:t xml:space="preserve"> </w:t>
      </w:r>
      <w:r w:rsidRPr="00167DBC">
        <w:rPr>
          <w:rFonts w:eastAsia="HelveticaNeueLT Std Thin" w:cstheme="minorHAnsi"/>
          <w:color w:val="231F20"/>
        </w:rPr>
        <w:t>investigate</w:t>
      </w:r>
      <w:r w:rsidRPr="00167DBC">
        <w:rPr>
          <w:rFonts w:eastAsia="HelveticaNeueLT Std Thin" w:cstheme="minorHAnsi"/>
          <w:color w:val="231F20"/>
          <w:spacing w:val="-9"/>
        </w:rPr>
        <w:t xml:space="preserve"> </w:t>
      </w:r>
      <w:r w:rsidRPr="00167DBC">
        <w:rPr>
          <w:rFonts w:eastAsia="HelveticaNeueLT Std Thin" w:cstheme="minorHAnsi"/>
          <w:color w:val="231F20"/>
        </w:rPr>
        <w:t>any</w:t>
      </w:r>
      <w:r w:rsidRPr="00167DBC">
        <w:rPr>
          <w:rFonts w:eastAsia="HelveticaNeueLT Std Thin" w:cstheme="minorHAnsi"/>
          <w:color w:val="231F20"/>
          <w:spacing w:val="-9"/>
        </w:rPr>
        <w:t xml:space="preserve"> </w:t>
      </w:r>
      <w:r w:rsidRPr="00167DBC">
        <w:rPr>
          <w:rFonts w:eastAsia="HelveticaNeueLT Std Thin" w:cstheme="minorHAnsi"/>
          <w:color w:val="231F20"/>
        </w:rPr>
        <w:t>complaint</w:t>
      </w:r>
      <w:r w:rsidRPr="00167DBC">
        <w:rPr>
          <w:rFonts w:eastAsia="HelveticaNeueLT Std Thin" w:cstheme="minorHAnsi"/>
          <w:color w:val="231F20"/>
          <w:spacing w:val="-9"/>
        </w:rPr>
        <w:t xml:space="preserve"> </w:t>
      </w:r>
      <w:r w:rsidRPr="00167DBC">
        <w:rPr>
          <w:rFonts w:eastAsia="HelveticaNeueLT Std Thin" w:cstheme="minorHAnsi"/>
          <w:color w:val="231F20"/>
        </w:rPr>
        <w:t>about</w:t>
      </w:r>
      <w:r w:rsidRPr="00167DBC">
        <w:rPr>
          <w:rFonts w:eastAsia="HelveticaNeueLT Std Thin" w:cstheme="minorHAnsi"/>
          <w:color w:val="231F20"/>
          <w:spacing w:val="-9"/>
        </w:rPr>
        <w:t xml:space="preserve"> </w:t>
      </w:r>
      <w:r w:rsidRPr="00167DBC">
        <w:rPr>
          <w:rFonts w:eastAsia="HelveticaNeueLT Std Thin" w:cstheme="minorHAnsi"/>
          <w:color w:val="231F20"/>
        </w:rPr>
        <w:t>the</w:t>
      </w:r>
      <w:r w:rsidRPr="00167DBC">
        <w:rPr>
          <w:rFonts w:eastAsia="HelveticaNeueLT Std Thin" w:cstheme="minorHAnsi"/>
          <w:color w:val="231F20"/>
          <w:spacing w:val="-9"/>
        </w:rPr>
        <w:t xml:space="preserve"> </w:t>
      </w:r>
      <w:proofErr w:type="spellStart"/>
      <w:r w:rsidRPr="00167DBC">
        <w:rPr>
          <w:rFonts w:eastAsia="HelveticaNeueLT Std Thin" w:cstheme="minorHAnsi"/>
          <w:color w:val="231F20"/>
        </w:rPr>
        <w:t>organisation</w:t>
      </w:r>
      <w:proofErr w:type="spellEnd"/>
      <w:r w:rsidRPr="00167DBC">
        <w:rPr>
          <w:rFonts w:eastAsia="HelveticaNeueLT Std Thin" w:cstheme="minorHAnsi"/>
          <w:color w:val="231F20"/>
          <w:spacing w:val="-9"/>
        </w:rPr>
        <w:t xml:space="preserve"> </w:t>
      </w:r>
      <w:r w:rsidRPr="00167DBC">
        <w:rPr>
          <w:rFonts w:eastAsia="HelveticaNeueLT Std Thin" w:cstheme="minorHAnsi"/>
          <w:color w:val="231F20"/>
        </w:rPr>
        <w:t>received</w:t>
      </w:r>
      <w:r w:rsidRPr="00167DBC">
        <w:rPr>
          <w:rFonts w:eastAsia="HelveticaNeueLT Std Thin" w:cstheme="minorHAnsi"/>
          <w:color w:val="231F20"/>
          <w:spacing w:val="-9"/>
        </w:rPr>
        <w:t xml:space="preserve"> </w:t>
      </w:r>
      <w:r w:rsidRPr="00167DBC">
        <w:rPr>
          <w:rFonts w:eastAsia="HelveticaNeueLT Std Thin" w:cstheme="minorHAnsi"/>
          <w:color w:val="231F20"/>
        </w:rPr>
        <w:t>from</w:t>
      </w:r>
      <w:r w:rsidRPr="00167DBC">
        <w:rPr>
          <w:rFonts w:eastAsia="HelveticaNeueLT Std Thin" w:cstheme="minorHAnsi"/>
          <w:color w:val="231F20"/>
          <w:spacing w:val="-9"/>
        </w:rPr>
        <w:t xml:space="preserve"> </w:t>
      </w:r>
      <w:r w:rsidRPr="00167DBC">
        <w:rPr>
          <w:rFonts w:eastAsia="HelveticaNeueLT Std Thin" w:cstheme="minorHAnsi"/>
          <w:color w:val="231F20"/>
        </w:rPr>
        <w:t>a</w:t>
      </w:r>
      <w:r w:rsidRPr="00167DBC">
        <w:rPr>
          <w:rFonts w:eastAsia="HelveticaNeueLT Std Thin" w:cstheme="minorHAnsi"/>
          <w:color w:val="231F20"/>
          <w:spacing w:val="-9"/>
        </w:rPr>
        <w:t xml:space="preserve"> </w:t>
      </w:r>
      <w:r w:rsidRPr="00167DBC">
        <w:rPr>
          <w:rFonts w:eastAsia="HelveticaNeueLT Std Thin" w:cstheme="minorHAnsi"/>
          <w:color w:val="231F20"/>
        </w:rPr>
        <w:t>certified company, a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applying for membership or a consumer related to its </w:t>
      </w:r>
      <w:proofErr w:type="gramStart"/>
      <w:r w:rsidRPr="00167DBC">
        <w:rPr>
          <w:rFonts w:eastAsia="HelveticaNeueLT Std Thin" w:cstheme="minorHAnsi"/>
          <w:color w:val="231F20"/>
        </w:rPr>
        <w:t>complaints</w:t>
      </w:r>
      <w:proofErr w:type="gramEnd"/>
      <w:r w:rsidRPr="00167DBC">
        <w:rPr>
          <w:rFonts w:eastAsia="HelveticaNeueLT Std Thin" w:cstheme="minorHAnsi"/>
          <w:color w:val="231F20"/>
        </w:rPr>
        <w:t xml:space="preserve"> procedures. The complaint must be in writing. </w:t>
      </w:r>
    </w:p>
    <w:p w14:paraId="2140FD3C" w14:textId="77777777" w:rsidR="006A1083" w:rsidRPr="00167DBC" w:rsidRDefault="006A1083" w:rsidP="00167DBC">
      <w:pPr>
        <w:pStyle w:val="NoSpacing"/>
        <w:jc w:val="both"/>
        <w:rPr>
          <w:rFonts w:cstheme="minorHAnsi"/>
        </w:rPr>
      </w:pPr>
    </w:p>
    <w:p w14:paraId="2140FD3D"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The Quality Manager will undertake the investigation and make a report on the complaint to the company/individual making the complaint. APHCC will advise the complainant of the outcome of an investigation into their complaint. If appropriate, APHCC will take corrective action.</w:t>
      </w:r>
    </w:p>
    <w:p w14:paraId="2140FD3E" w14:textId="77777777" w:rsidR="006A1083" w:rsidRPr="00167DBC" w:rsidRDefault="006A1083" w:rsidP="00167DBC">
      <w:pPr>
        <w:pStyle w:val="NoSpacing"/>
        <w:jc w:val="both"/>
        <w:rPr>
          <w:rFonts w:eastAsia="HelveticaNeueLT Std Thin" w:cstheme="minorHAnsi"/>
        </w:rPr>
      </w:pPr>
    </w:p>
    <w:p w14:paraId="2140FD3F" w14:textId="77777777" w:rsidR="006A1083" w:rsidRPr="00167DBC" w:rsidRDefault="00DB3FAA" w:rsidP="00D90C06">
      <w:pPr>
        <w:pStyle w:val="NoSpacing"/>
        <w:numPr>
          <w:ilvl w:val="1"/>
          <w:numId w:val="12"/>
        </w:numPr>
        <w:ind w:left="993" w:hanging="709"/>
        <w:jc w:val="both"/>
        <w:rPr>
          <w:rFonts w:eastAsia="HelveticaNeueLT Std Thin" w:cstheme="minorHAnsi"/>
        </w:rPr>
      </w:pPr>
      <w:r w:rsidRPr="00167DBC">
        <w:rPr>
          <w:rFonts w:eastAsia="HelveticaNeueLT Std Thin" w:cstheme="minorHAnsi"/>
        </w:rPr>
        <w:t>Should the complaint be about the impartiality of any of the aspects of the scheme operation, the complaint will be referred directly to the Impartiality Committee for review and action.</w:t>
      </w:r>
    </w:p>
    <w:p w14:paraId="2140FD40" w14:textId="77777777" w:rsidR="006A1083" w:rsidRPr="00167DBC" w:rsidRDefault="006A1083" w:rsidP="00167DBC">
      <w:pPr>
        <w:pStyle w:val="NoSpacing"/>
        <w:jc w:val="both"/>
        <w:rPr>
          <w:rFonts w:cstheme="minorHAnsi"/>
        </w:rPr>
      </w:pPr>
    </w:p>
    <w:p w14:paraId="2140FD41" w14:textId="77777777" w:rsidR="00A11F3A" w:rsidRPr="005F035E" w:rsidRDefault="00DB3FAA" w:rsidP="00167DBC">
      <w:pPr>
        <w:pStyle w:val="NoSpacing"/>
        <w:numPr>
          <w:ilvl w:val="0"/>
          <w:numId w:val="12"/>
        </w:numPr>
        <w:jc w:val="both"/>
        <w:rPr>
          <w:rFonts w:eastAsia="HelveticaNeueLT Std Thin" w:cstheme="minorHAnsi"/>
          <w:b/>
          <w:color w:val="231F20"/>
          <w:sz w:val="24"/>
          <w:szCs w:val="24"/>
        </w:rPr>
      </w:pPr>
      <w:r w:rsidRPr="005F035E">
        <w:rPr>
          <w:rFonts w:eastAsia="HelveticaNeueLT Std Thin" w:cstheme="minorHAnsi"/>
          <w:b/>
          <w:color w:val="231F20"/>
          <w:sz w:val="24"/>
          <w:szCs w:val="24"/>
        </w:rPr>
        <w:t>Disciplinary Action</w:t>
      </w:r>
    </w:p>
    <w:p w14:paraId="2140FD42" w14:textId="77777777" w:rsidR="006A1083" w:rsidRPr="00167DBC" w:rsidRDefault="006A1083" w:rsidP="00167DBC">
      <w:pPr>
        <w:pStyle w:val="NoSpacing"/>
        <w:jc w:val="both"/>
        <w:rPr>
          <w:rFonts w:eastAsia="HelveticaNeueLT Std Thin" w:cstheme="minorHAnsi"/>
          <w:color w:val="231F20"/>
        </w:rPr>
      </w:pPr>
    </w:p>
    <w:p w14:paraId="2140FD43" w14:textId="05DF4AF2"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APHCC</w:t>
      </w:r>
      <w:r w:rsidRPr="00167DBC">
        <w:rPr>
          <w:rFonts w:eastAsia="HelveticaNeueLT Std Thin" w:cstheme="minorHAnsi"/>
          <w:color w:val="231F20"/>
          <w:spacing w:val="-5"/>
        </w:rPr>
        <w:t xml:space="preserve"> </w:t>
      </w:r>
      <w:r w:rsidRPr="00167DBC">
        <w:rPr>
          <w:rFonts w:eastAsia="HelveticaNeueLT Std Thin" w:cstheme="minorHAnsi"/>
          <w:color w:val="231F20"/>
        </w:rPr>
        <w:t>may implement disciplina</w:t>
      </w:r>
      <w:r w:rsidRPr="00167DBC">
        <w:rPr>
          <w:rFonts w:eastAsia="HelveticaNeueLT Std Thin" w:cstheme="minorHAnsi"/>
          <w:color w:val="231F20"/>
          <w:spacing w:val="3"/>
        </w:rPr>
        <w:t>r</w:t>
      </w:r>
      <w:r w:rsidRPr="00167DBC">
        <w:rPr>
          <w:rFonts w:eastAsia="HelveticaNeueLT Std Thin" w:cstheme="minorHAnsi"/>
          <w:color w:val="231F20"/>
        </w:rPr>
        <w:t>y action against the certified company</w:t>
      </w:r>
      <w:r w:rsidRPr="00167DBC">
        <w:rPr>
          <w:rFonts w:eastAsia="HelveticaNeueLT Std Thin" w:cstheme="minorHAnsi"/>
          <w:color w:val="231F20"/>
          <w:spacing w:val="-6"/>
        </w:rPr>
        <w:t>. Any</w:t>
      </w:r>
      <w:r w:rsidRPr="00167DBC">
        <w:rPr>
          <w:rFonts w:eastAsia="HelveticaNeueLT Std Thin" w:cstheme="minorHAnsi"/>
          <w:color w:val="231F20"/>
        </w:rPr>
        <w:t xml:space="preserve"> disciplin</w:t>
      </w:r>
      <w:r w:rsidRPr="00167DBC">
        <w:rPr>
          <w:rFonts w:eastAsia="HelveticaNeueLT Std Thin" w:cstheme="minorHAnsi"/>
          <w:color w:val="231F20"/>
          <w:spacing w:val="3"/>
        </w:rPr>
        <w:t>a</w:t>
      </w:r>
      <w:r w:rsidR="00C5278F" w:rsidRPr="00167DBC">
        <w:rPr>
          <w:rFonts w:eastAsia="HelveticaNeueLT Std Thin" w:cstheme="minorHAnsi"/>
          <w:color w:val="231F20"/>
        </w:rPr>
        <w:t xml:space="preserve">ry action </w:t>
      </w:r>
      <w:r w:rsidR="003914B9" w:rsidRPr="00167DBC">
        <w:rPr>
          <w:rFonts w:eastAsia="HelveticaNeueLT Std Thin" w:cstheme="minorHAnsi"/>
          <w:color w:val="231F20"/>
        </w:rPr>
        <w:t xml:space="preserve">will be </w:t>
      </w:r>
      <w:r w:rsidR="00C5278F" w:rsidRPr="00167DBC">
        <w:rPr>
          <w:rFonts w:eastAsia="HelveticaNeueLT Std Thin" w:cstheme="minorHAnsi"/>
          <w:color w:val="231F20"/>
        </w:rPr>
        <w:t xml:space="preserve">based </w:t>
      </w:r>
      <w:r w:rsidRPr="00167DBC">
        <w:rPr>
          <w:rFonts w:eastAsia="HelveticaNeueLT Std Thin" w:cstheme="minorHAnsi"/>
          <w:color w:val="231F20"/>
        </w:rPr>
        <w:t xml:space="preserve">on a </w:t>
      </w:r>
      <w:r w:rsidR="00426CB2" w:rsidRPr="00167DBC">
        <w:rPr>
          <w:rFonts w:eastAsia="HelveticaNeueLT Std Thin" w:cstheme="minorHAnsi"/>
          <w:color w:val="231F20"/>
        </w:rPr>
        <w:t>four-tier</w:t>
      </w:r>
      <w:r w:rsidRPr="00167DBC">
        <w:rPr>
          <w:rFonts w:eastAsia="HelveticaNeueLT Std Thin" w:cstheme="minorHAnsi"/>
          <w:color w:val="231F20"/>
        </w:rPr>
        <w:t xml:space="preserve"> action level approach. Examples of disciplina</w:t>
      </w:r>
      <w:r w:rsidRPr="00167DBC">
        <w:rPr>
          <w:rFonts w:eastAsia="HelveticaNeueLT Std Thin" w:cstheme="minorHAnsi"/>
          <w:color w:val="231F20"/>
          <w:spacing w:val="3"/>
        </w:rPr>
        <w:t>r</w:t>
      </w:r>
      <w:r w:rsidRPr="00167DBC">
        <w:rPr>
          <w:rFonts w:eastAsia="HelveticaNeueLT Std Thin" w:cstheme="minorHAnsi"/>
          <w:color w:val="231F20"/>
        </w:rPr>
        <w:t>y action:</w:t>
      </w:r>
    </w:p>
    <w:p w14:paraId="2140FD44" w14:textId="77777777" w:rsidR="00E71FD0" w:rsidRPr="00167DBC" w:rsidRDefault="00E71FD0" w:rsidP="00167DBC">
      <w:pPr>
        <w:pStyle w:val="NoSpacing"/>
        <w:jc w:val="both"/>
        <w:rPr>
          <w:rFonts w:cstheme="minorHAnsi"/>
        </w:rPr>
      </w:pPr>
    </w:p>
    <w:p w14:paraId="2140FD45" w14:textId="77777777" w:rsidR="006A1083" w:rsidRPr="004F4F23" w:rsidRDefault="007934DE" w:rsidP="00167DBC">
      <w:pPr>
        <w:pStyle w:val="NoSpacing"/>
        <w:ind w:left="720" w:firstLine="360"/>
        <w:jc w:val="both"/>
        <w:rPr>
          <w:rFonts w:eastAsia="HelveticaNeueLT Std Thin" w:cstheme="minorHAnsi"/>
          <w:b/>
          <w:bCs/>
        </w:rPr>
      </w:pPr>
      <w:r w:rsidRPr="004F4F23">
        <w:rPr>
          <w:rFonts w:eastAsia="HelveticaNeueLT Std Thin" w:cstheme="minorHAnsi"/>
          <w:b/>
          <w:bCs/>
          <w:color w:val="231F20"/>
          <w:u w:val="single" w:color="231F20"/>
        </w:rPr>
        <w:t>1</w:t>
      </w:r>
      <w:r w:rsidRPr="004F4F23">
        <w:rPr>
          <w:rFonts w:eastAsia="HelveticaNeueLT Std Thin" w:cstheme="minorHAnsi"/>
          <w:b/>
          <w:bCs/>
          <w:color w:val="231F20"/>
          <w:u w:val="single" w:color="231F20"/>
          <w:vertAlign w:val="superscript"/>
        </w:rPr>
        <w:t>st</w:t>
      </w:r>
      <w:r w:rsidRPr="004F4F23">
        <w:rPr>
          <w:rFonts w:eastAsia="HelveticaNeueLT Std Thin" w:cstheme="minorHAnsi"/>
          <w:b/>
          <w:bCs/>
          <w:color w:val="231F20"/>
          <w:u w:val="single" w:color="231F20"/>
        </w:rPr>
        <w:t xml:space="preserve"> action</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level</w:t>
      </w:r>
      <w:r w:rsidRPr="004F4F23">
        <w:rPr>
          <w:rFonts w:eastAsia="Times New Roman" w:cstheme="minorHAnsi"/>
          <w:b/>
          <w:bCs/>
          <w:color w:val="231F20"/>
          <w:spacing w:val="4"/>
          <w:u w:val="single" w:color="231F20"/>
        </w:rPr>
        <w:t xml:space="preserve"> - </w:t>
      </w:r>
      <w:r w:rsidRPr="004F4F23">
        <w:rPr>
          <w:rFonts w:eastAsia="HelveticaNeueLT Std Thin" w:cstheme="minorHAnsi"/>
          <w:b/>
          <w:bCs/>
          <w:color w:val="231F20"/>
          <w:u w:val="single" w:color="231F20"/>
        </w:rPr>
        <w:t>Insufficient</w:t>
      </w:r>
      <w:r w:rsidRPr="004F4F23">
        <w:rPr>
          <w:rFonts w:eastAsia="Times New Roman" w:cstheme="minorHAnsi"/>
          <w:b/>
          <w:bCs/>
          <w:color w:val="231F20"/>
          <w:spacing w:val="-3"/>
          <w:u w:val="single" w:color="231F20"/>
        </w:rPr>
        <w:t xml:space="preserve"> </w:t>
      </w:r>
      <w:r w:rsidRPr="004F4F23">
        <w:rPr>
          <w:rFonts w:eastAsia="HelveticaNeueLT Std Thin" w:cstheme="minorHAnsi"/>
          <w:b/>
          <w:bCs/>
          <w:color w:val="231F20"/>
          <w:u w:val="single" w:color="231F20"/>
        </w:rPr>
        <w:t>detail</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or</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case</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unfounded</w:t>
      </w:r>
    </w:p>
    <w:p w14:paraId="2140FD46" w14:textId="77777777" w:rsidR="006A1083" w:rsidRPr="00167DBC" w:rsidRDefault="006A1083" w:rsidP="00167DBC">
      <w:pPr>
        <w:pStyle w:val="NoSpacing"/>
        <w:ind w:left="288"/>
        <w:jc w:val="both"/>
        <w:rPr>
          <w:rFonts w:cstheme="minorHAnsi"/>
        </w:rPr>
      </w:pPr>
    </w:p>
    <w:p w14:paraId="2140FD47" w14:textId="77777777" w:rsidR="006A1083" w:rsidRPr="00167DBC" w:rsidRDefault="00DB3FAA" w:rsidP="00167DBC">
      <w:pPr>
        <w:pStyle w:val="NoSpacing"/>
        <w:ind w:left="1080"/>
        <w:jc w:val="both"/>
        <w:rPr>
          <w:rFonts w:eastAsia="HelveticaNeueLT Std Thin" w:cstheme="minorHAnsi"/>
          <w:color w:val="231F20"/>
        </w:rPr>
      </w:pPr>
      <w:r w:rsidRPr="00167DBC">
        <w:rPr>
          <w:rFonts w:eastAsia="HelveticaNeueLT Std Thin" w:cstheme="minorHAnsi"/>
          <w:color w:val="231F20"/>
        </w:rPr>
        <w:t xml:space="preserve">The Quality </w:t>
      </w:r>
      <w:proofErr w:type="gramStart"/>
      <w:r w:rsidRPr="00167DBC">
        <w:rPr>
          <w:rFonts w:eastAsia="HelveticaNeueLT Std Thin" w:cstheme="minorHAnsi"/>
          <w:color w:val="231F20"/>
        </w:rPr>
        <w:t>Man</w:t>
      </w:r>
      <w:r w:rsidR="00C5278F" w:rsidRPr="00167DBC">
        <w:rPr>
          <w:rFonts w:eastAsia="HelveticaNeueLT Std Thin" w:cstheme="minorHAnsi"/>
          <w:color w:val="231F20"/>
        </w:rPr>
        <w:t>a</w:t>
      </w:r>
      <w:r w:rsidRPr="00167DBC">
        <w:rPr>
          <w:rFonts w:eastAsia="HelveticaNeueLT Std Thin" w:cstheme="minorHAnsi"/>
          <w:color w:val="231F20"/>
        </w:rPr>
        <w:t>ger on</w:t>
      </w:r>
      <w:proofErr w:type="gramEnd"/>
      <w:r w:rsidRPr="00167DBC">
        <w:rPr>
          <w:rFonts w:eastAsia="HelveticaNeueLT Std Thin" w:cstheme="minorHAnsi"/>
          <w:color w:val="231F20"/>
        </w:rPr>
        <w:t xml:space="preserve"> reviewing a disciplina</w:t>
      </w:r>
      <w:r w:rsidRPr="00167DBC">
        <w:rPr>
          <w:rFonts w:eastAsia="HelveticaNeueLT Std Thin" w:cstheme="minorHAnsi"/>
          <w:color w:val="231F20"/>
          <w:spacing w:val="3"/>
        </w:rPr>
        <w:t>r</w:t>
      </w:r>
      <w:r w:rsidRPr="00167DBC">
        <w:rPr>
          <w:rFonts w:eastAsia="HelveticaNeueLT Std Thin" w:cstheme="minorHAnsi"/>
          <w:color w:val="231F20"/>
        </w:rPr>
        <w:t>y case concludes the case is unfounded or there is insufficient</w:t>
      </w:r>
      <w:r w:rsidRPr="00167DBC">
        <w:rPr>
          <w:rFonts w:eastAsia="HelveticaNeueLT Std Thin" w:cstheme="minorHAnsi"/>
          <w:color w:val="231F20"/>
          <w:spacing w:val="-7"/>
        </w:rPr>
        <w:t xml:space="preserve"> </w:t>
      </w:r>
      <w:r w:rsidRPr="00167DBC">
        <w:rPr>
          <w:rFonts w:eastAsia="HelveticaNeueLT Std Thin" w:cstheme="minorHAnsi"/>
          <w:color w:val="231F20"/>
        </w:rPr>
        <w:t xml:space="preserve">information to </w:t>
      </w:r>
      <w:proofErr w:type="gramStart"/>
      <w:r w:rsidRPr="00167DBC">
        <w:rPr>
          <w:rFonts w:eastAsia="HelveticaNeueLT Std Thin" w:cstheme="minorHAnsi"/>
          <w:color w:val="231F20"/>
        </w:rPr>
        <w:t>make a decision</w:t>
      </w:r>
      <w:proofErr w:type="gramEnd"/>
      <w:r w:rsidRPr="00167DBC">
        <w:rPr>
          <w:rFonts w:eastAsia="HelveticaNeueLT Std Thin" w:cstheme="minorHAnsi"/>
          <w:color w:val="231F20"/>
        </w:rPr>
        <w:t>.</w:t>
      </w:r>
    </w:p>
    <w:p w14:paraId="2140FD48" w14:textId="77777777" w:rsidR="006A1083" w:rsidRPr="00167DBC" w:rsidRDefault="006A1083" w:rsidP="00167DBC">
      <w:pPr>
        <w:pStyle w:val="NoSpacing"/>
        <w:ind w:left="288"/>
        <w:jc w:val="both"/>
        <w:rPr>
          <w:rFonts w:eastAsia="HelveticaNeueLT Std Thin" w:cstheme="minorHAnsi"/>
          <w:color w:val="231F20"/>
        </w:rPr>
      </w:pPr>
    </w:p>
    <w:p w14:paraId="2140FD49" w14:textId="77777777" w:rsidR="006A1083" w:rsidRPr="00167DBC" w:rsidRDefault="00DB3FAA" w:rsidP="00167DBC">
      <w:pPr>
        <w:pStyle w:val="NoSpacing"/>
        <w:ind w:left="360" w:firstLine="720"/>
        <w:jc w:val="both"/>
        <w:rPr>
          <w:rFonts w:eastAsia="HelveticaNeueLT Std Thin" w:cstheme="minorHAnsi"/>
          <w:i/>
        </w:rPr>
      </w:pPr>
      <w:r w:rsidRPr="00167DBC">
        <w:rPr>
          <w:rFonts w:eastAsia="HelveticaNeueLT Std Thin" w:cstheme="minorHAnsi"/>
          <w:i/>
          <w:color w:val="231F20"/>
        </w:rPr>
        <w:t>Example outcome – no extra disciplina</w:t>
      </w:r>
      <w:r w:rsidRPr="00167DBC">
        <w:rPr>
          <w:rFonts w:eastAsia="HelveticaNeueLT Std Thin" w:cstheme="minorHAnsi"/>
          <w:i/>
          <w:color w:val="231F20"/>
          <w:spacing w:val="3"/>
        </w:rPr>
        <w:t>r</w:t>
      </w:r>
      <w:r w:rsidRPr="00167DBC">
        <w:rPr>
          <w:rFonts w:eastAsia="HelveticaNeueLT Std Thin" w:cstheme="minorHAnsi"/>
          <w:i/>
          <w:color w:val="231F20"/>
        </w:rPr>
        <w:t>y action taken.</w:t>
      </w:r>
    </w:p>
    <w:p w14:paraId="2140FD4D" w14:textId="77777777" w:rsidR="006A1083" w:rsidRPr="00167DBC" w:rsidRDefault="006A1083" w:rsidP="00167DBC">
      <w:pPr>
        <w:pStyle w:val="NoSpacing"/>
        <w:jc w:val="both"/>
        <w:rPr>
          <w:rFonts w:cstheme="minorHAnsi"/>
        </w:rPr>
      </w:pPr>
    </w:p>
    <w:p w14:paraId="2140FD4E" w14:textId="77777777" w:rsidR="006A1083" w:rsidRPr="00167DBC" w:rsidRDefault="00DB3FAA" w:rsidP="00167DBC">
      <w:pPr>
        <w:pStyle w:val="NoSpacing"/>
        <w:ind w:left="1080"/>
        <w:jc w:val="both"/>
        <w:rPr>
          <w:rFonts w:eastAsia="HelveticaNeueLT Std Thin" w:cstheme="minorHAnsi"/>
        </w:rPr>
      </w:pPr>
      <w:r w:rsidRPr="00167DBC">
        <w:rPr>
          <w:rFonts w:eastAsia="HelveticaNeueLT Std Thin" w:cstheme="minorHAnsi"/>
          <w:color w:val="231F20"/>
        </w:rPr>
        <w:t>The Quality Man</w:t>
      </w:r>
      <w:r w:rsidR="00C5278F" w:rsidRPr="00167DBC">
        <w:rPr>
          <w:rFonts w:eastAsia="HelveticaNeueLT Std Thin" w:cstheme="minorHAnsi"/>
          <w:color w:val="231F20"/>
        </w:rPr>
        <w:t>a</w:t>
      </w:r>
      <w:r w:rsidRPr="00167DBC">
        <w:rPr>
          <w:rFonts w:eastAsia="HelveticaNeueLT Std Thin" w:cstheme="minorHAnsi"/>
          <w:color w:val="231F20"/>
        </w:rPr>
        <w:t>ger on reviewing a disciplina</w:t>
      </w:r>
      <w:r w:rsidRPr="00167DBC">
        <w:rPr>
          <w:rFonts w:eastAsia="HelveticaNeueLT Std Thin" w:cstheme="minorHAnsi"/>
          <w:color w:val="231F20"/>
          <w:spacing w:val="3"/>
        </w:rPr>
        <w:t>r</w:t>
      </w:r>
      <w:r w:rsidRPr="00167DBC">
        <w:rPr>
          <w:rFonts w:eastAsia="HelveticaNeueLT Std Thin" w:cstheme="minorHAnsi"/>
          <w:color w:val="231F20"/>
        </w:rPr>
        <w:t>y case concludes that minor infringements have taken place, examples include –</w:t>
      </w:r>
    </w:p>
    <w:p w14:paraId="2140FD4F" w14:textId="77777777" w:rsidR="00E71FD0" w:rsidRPr="00167DBC" w:rsidRDefault="00DB3FAA" w:rsidP="00167DBC">
      <w:pPr>
        <w:pStyle w:val="NoSpacing"/>
        <w:numPr>
          <w:ilvl w:val="0"/>
          <w:numId w:val="24"/>
        </w:numPr>
        <w:ind w:left="1440"/>
        <w:jc w:val="both"/>
        <w:rPr>
          <w:rFonts w:eastAsia="HelveticaNeueLT Std Thin" w:cstheme="minorHAnsi"/>
        </w:rPr>
      </w:pPr>
      <w:r w:rsidRPr="00167DBC">
        <w:rPr>
          <w:rFonts w:eastAsia="HelveticaNeueLT Std Thin" w:cstheme="minorHAnsi"/>
          <w:color w:val="231F20"/>
        </w:rPr>
        <w:t xml:space="preserve">Minor technical issues related to work </w:t>
      </w:r>
      <w:proofErr w:type="gramStart"/>
      <w:r w:rsidRPr="00167DBC">
        <w:rPr>
          <w:rFonts w:eastAsia="HelveticaNeueLT Std Thin" w:cstheme="minorHAnsi"/>
          <w:color w:val="231F20"/>
        </w:rPr>
        <w:t>carried</w:t>
      </w:r>
      <w:proofErr w:type="gramEnd"/>
      <w:r w:rsidRPr="00167DBC">
        <w:rPr>
          <w:rFonts w:eastAsia="HelveticaNeueLT Std Thin" w:cstheme="minorHAnsi"/>
          <w:color w:val="231F20"/>
        </w:rPr>
        <w:t xml:space="preserve"> out.</w:t>
      </w:r>
    </w:p>
    <w:p w14:paraId="2140FD50" w14:textId="77777777" w:rsidR="006A1083" w:rsidRPr="00167DBC" w:rsidRDefault="00DB3FAA" w:rsidP="00167DBC">
      <w:pPr>
        <w:pStyle w:val="NoSpacing"/>
        <w:numPr>
          <w:ilvl w:val="0"/>
          <w:numId w:val="24"/>
        </w:numPr>
        <w:ind w:left="1440"/>
        <w:jc w:val="both"/>
        <w:rPr>
          <w:rFonts w:eastAsia="HelveticaNeueLT Std Thin" w:cstheme="minorHAnsi"/>
        </w:rPr>
      </w:pPr>
      <w:r w:rsidRPr="00167DBC">
        <w:rPr>
          <w:rFonts w:eastAsia="HelveticaNeueLT Std Thin" w:cstheme="minorHAnsi"/>
          <w:color w:val="231F20"/>
        </w:rPr>
        <w:t>Minor issues related to poor customer se</w:t>
      </w:r>
      <w:r w:rsidRPr="00167DBC">
        <w:rPr>
          <w:rFonts w:eastAsia="HelveticaNeueLT Std Thin" w:cstheme="minorHAnsi"/>
          <w:color w:val="231F20"/>
          <w:spacing w:val="3"/>
        </w:rPr>
        <w:t>r</w:t>
      </w:r>
      <w:r w:rsidRPr="00167DBC">
        <w:rPr>
          <w:rFonts w:eastAsia="HelveticaNeueLT Std Thin" w:cstheme="minorHAnsi"/>
          <w:color w:val="231F20"/>
        </w:rPr>
        <w:t>vice standards.</w:t>
      </w:r>
    </w:p>
    <w:p w14:paraId="2140FD51" w14:textId="77777777" w:rsidR="006A1083" w:rsidRPr="00167DBC" w:rsidRDefault="00DB3FAA" w:rsidP="00167DBC">
      <w:pPr>
        <w:pStyle w:val="NoSpacing"/>
        <w:numPr>
          <w:ilvl w:val="0"/>
          <w:numId w:val="24"/>
        </w:numPr>
        <w:ind w:left="1440"/>
        <w:jc w:val="both"/>
        <w:rPr>
          <w:rFonts w:eastAsia="HelveticaNeueLT Std Thin" w:cstheme="minorHAnsi"/>
        </w:rPr>
      </w:pPr>
      <w:r w:rsidRPr="00167DBC">
        <w:rPr>
          <w:rFonts w:eastAsia="HelveticaNeueLT Std Thin" w:cstheme="minorHAnsi"/>
          <w:color w:val="231F20"/>
          <w:spacing w:val="-3"/>
        </w:rPr>
        <w:t>W</w:t>
      </w:r>
      <w:r w:rsidRPr="00167DBC">
        <w:rPr>
          <w:rFonts w:eastAsia="HelveticaNeueLT Std Thin" w:cstheme="minorHAnsi"/>
          <w:color w:val="231F20"/>
        </w:rPr>
        <w:t>ork has been undertaken und</w:t>
      </w:r>
      <w:r w:rsidR="00C5278F" w:rsidRPr="00167DBC">
        <w:rPr>
          <w:rFonts w:eastAsia="HelveticaNeueLT Std Thin" w:cstheme="minorHAnsi"/>
          <w:color w:val="231F20"/>
        </w:rPr>
        <w:t>er the scheme(s)</w:t>
      </w:r>
      <w:r w:rsidRPr="00167DBC">
        <w:rPr>
          <w:rFonts w:eastAsia="HelveticaNeueLT Std Thin" w:cstheme="minorHAnsi"/>
          <w:color w:val="231F20"/>
        </w:rPr>
        <w:t xml:space="preserve"> that has not been notified</w:t>
      </w:r>
      <w:r w:rsidR="00C5278F" w:rsidRPr="00167DBC">
        <w:rPr>
          <w:rFonts w:eastAsia="HelveticaNeueLT Std Thin" w:cstheme="minorHAnsi"/>
          <w:color w:val="231F20"/>
        </w:rPr>
        <w:t>/self-certified</w:t>
      </w:r>
      <w:r w:rsidRPr="00167DBC">
        <w:rPr>
          <w:rFonts w:eastAsia="HelveticaNeueLT Std Thin" w:cstheme="minorHAnsi"/>
          <w:color w:val="231F20"/>
        </w:rPr>
        <w:t>.</w:t>
      </w:r>
    </w:p>
    <w:p w14:paraId="749E847F" w14:textId="66D32A40" w:rsidR="00086E61" w:rsidRDefault="00DB3FAA" w:rsidP="00C7589E">
      <w:pPr>
        <w:pStyle w:val="NoSpacing"/>
        <w:ind w:left="1080"/>
        <w:jc w:val="both"/>
        <w:rPr>
          <w:rFonts w:eastAsia="HelveticaNeueLT Std Thin" w:cstheme="minorHAnsi"/>
          <w:i/>
          <w:color w:val="231F20"/>
        </w:rPr>
      </w:pPr>
      <w:r w:rsidRPr="00167DBC">
        <w:rPr>
          <w:rFonts w:eastAsia="HelveticaNeueLT Std Thin" w:cstheme="minorHAnsi"/>
          <w:i/>
          <w:color w:val="231F20"/>
        </w:rPr>
        <w:t xml:space="preserve">Example </w:t>
      </w:r>
      <w:r w:rsidRPr="00F5346E">
        <w:rPr>
          <w:rFonts w:eastAsia="HelveticaNeueLT Std Thin" w:cstheme="minorHAnsi"/>
          <w:i/>
          <w:color w:val="231F20"/>
        </w:rPr>
        <w:t>outcome – verbal instruction of business improvement actions</w:t>
      </w:r>
      <w:r w:rsidRPr="00167DBC">
        <w:rPr>
          <w:rFonts w:eastAsia="HelveticaNeueLT Std Thin" w:cstheme="minorHAnsi"/>
          <w:i/>
          <w:color w:val="231F20"/>
        </w:rPr>
        <w:t xml:space="preserve"> to be made by the certified company,</w:t>
      </w:r>
      <w:r w:rsidRPr="00167DBC">
        <w:rPr>
          <w:rFonts w:eastAsia="HelveticaNeueLT Std Thin" w:cstheme="minorHAnsi"/>
          <w:i/>
          <w:color w:val="231F20"/>
          <w:spacing w:val="-6"/>
        </w:rPr>
        <w:t xml:space="preserve"> </w:t>
      </w:r>
      <w:r w:rsidRPr="00167DBC">
        <w:rPr>
          <w:rFonts w:eastAsia="HelveticaNeueLT Std Thin" w:cstheme="minorHAnsi"/>
          <w:i/>
          <w:color w:val="231F20"/>
        </w:rPr>
        <w:t>confirmed in writing to the company.</w:t>
      </w:r>
    </w:p>
    <w:p w14:paraId="6A009B24" w14:textId="49946960" w:rsidR="00086E61" w:rsidRPr="000C32A6" w:rsidRDefault="000C32A6" w:rsidP="000C32A6">
      <w:pPr>
        <w:pStyle w:val="NoSpacing"/>
        <w:jc w:val="both"/>
        <w:rPr>
          <w:rFonts w:eastAsia="HelveticaNeueLT Std Thin" w:cstheme="minorHAnsi"/>
          <w:b/>
          <w:bCs/>
          <w:iCs/>
          <w:color w:val="000000" w:themeColor="text1"/>
          <w:u w:val="single"/>
        </w:rPr>
      </w:pPr>
      <w:r w:rsidRPr="000C32A6">
        <w:rPr>
          <w:rFonts w:eastAsia="HelveticaNeueLT Std Thin" w:cstheme="minorHAnsi"/>
          <w:b/>
          <w:bCs/>
          <w:iCs/>
          <w:color w:val="000000" w:themeColor="text1"/>
        </w:rPr>
        <w:t xml:space="preserve">                    </w:t>
      </w:r>
      <w:r w:rsidR="00086E61" w:rsidRPr="000C32A6">
        <w:rPr>
          <w:rFonts w:eastAsia="HelveticaNeueLT Std Thin" w:cstheme="minorHAnsi"/>
          <w:b/>
          <w:bCs/>
          <w:iCs/>
          <w:color w:val="000000" w:themeColor="text1"/>
          <w:u w:val="single"/>
        </w:rPr>
        <w:t>2</w:t>
      </w:r>
      <w:r w:rsidR="00086E61" w:rsidRPr="000C32A6">
        <w:rPr>
          <w:rFonts w:eastAsia="HelveticaNeueLT Std Thin" w:cstheme="minorHAnsi"/>
          <w:b/>
          <w:bCs/>
          <w:iCs/>
          <w:color w:val="000000" w:themeColor="text1"/>
          <w:u w:val="single"/>
          <w:vertAlign w:val="superscript"/>
        </w:rPr>
        <w:t>nd</w:t>
      </w:r>
      <w:r w:rsidR="00086E61" w:rsidRPr="000C32A6">
        <w:rPr>
          <w:rFonts w:eastAsia="HelveticaNeueLT Std Thin" w:cstheme="minorHAnsi"/>
          <w:b/>
          <w:bCs/>
          <w:iCs/>
          <w:color w:val="000000" w:themeColor="text1"/>
          <w:u w:val="single"/>
        </w:rPr>
        <w:t xml:space="preserve"> Action Level – Warning notice &amp; improvement actions agreed</w:t>
      </w:r>
    </w:p>
    <w:p w14:paraId="2140FD54" w14:textId="7F66989B" w:rsidR="006A1083" w:rsidRDefault="006A1083" w:rsidP="00167DBC">
      <w:pPr>
        <w:pStyle w:val="NoSpacing"/>
        <w:jc w:val="both"/>
        <w:rPr>
          <w:rFonts w:cstheme="minorHAnsi"/>
        </w:rPr>
      </w:pPr>
    </w:p>
    <w:p w14:paraId="2140FD55" w14:textId="77777777" w:rsidR="006A1083" w:rsidRPr="004F4F23" w:rsidRDefault="007934DE" w:rsidP="00167DBC">
      <w:pPr>
        <w:pStyle w:val="NoSpacing"/>
        <w:ind w:left="720" w:firstLine="273"/>
        <w:jc w:val="both"/>
        <w:rPr>
          <w:rFonts w:eastAsia="HelveticaNeueLT Std Thin" w:cstheme="minorHAnsi"/>
          <w:b/>
          <w:bCs/>
        </w:rPr>
      </w:pPr>
      <w:r w:rsidRPr="004F4F23">
        <w:rPr>
          <w:rFonts w:eastAsia="HelveticaNeueLT Std Thin" w:cstheme="minorHAnsi"/>
          <w:b/>
          <w:bCs/>
          <w:color w:val="231F20"/>
          <w:u w:val="single" w:color="231F20"/>
        </w:rPr>
        <w:lastRenderedPageBreak/>
        <w:t>3</w:t>
      </w:r>
      <w:r w:rsidRPr="004F4F23">
        <w:rPr>
          <w:rFonts w:eastAsia="HelveticaNeueLT Std Thin" w:cstheme="minorHAnsi"/>
          <w:b/>
          <w:bCs/>
          <w:color w:val="231F20"/>
          <w:u w:val="single" w:color="231F20"/>
          <w:vertAlign w:val="superscript"/>
        </w:rPr>
        <w:t>rd</w:t>
      </w:r>
      <w:r w:rsidRPr="004F4F23">
        <w:rPr>
          <w:rFonts w:eastAsia="HelveticaNeueLT Std Thin" w:cstheme="minorHAnsi"/>
          <w:b/>
          <w:bCs/>
          <w:color w:val="231F20"/>
          <w:u w:val="single" w:color="231F20"/>
        </w:rPr>
        <w:t xml:space="preserve"> action</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level</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w:t>
      </w:r>
      <w:r w:rsidRPr="004F4F23">
        <w:rPr>
          <w:rFonts w:eastAsia="Times New Roman" w:cstheme="minorHAnsi"/>
          <w:b/>
          <w:bCs/>
          <w:color w:val="231F20"/>
          <w:spacing w:val="4"/>
          <w:u w:val="single" w:color="231F20"/>
        </w:rPr>
        <w:t xml:space="preserve"> S</w:t>
      </w:r>
      <w:r w:rsidRPr="004F4F23">
        <w:rPr>
          <w:rFonts w:eastAsia="HelveticaNeueLT Std Thin" w:cstheme="minorHAnsi"/>
          <w:b/>
          <w:bCs/>
          <w:color w:val="231F20"/>
          <w:u w:val="single" w:color="231F20"/>
        </w:rPr>
        <w:t>erious</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warning</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notice</w:t>
      </w:r>
    </w:p>
    <w:p w14:paraId="2140FD56" w14:textId="77777777" w:rsidR="006A1083" w:rsidRPr="00167DBC" w:rsidRDefault="006A1083" w:rsidP="00167DBC">
      <w:pPr>
        <w:pStyle w:val="NoSpacing"/>
        <w:ind w:left="648"/>
        <w:jc w:val="both"/>
        <w:rPr>
          <w:rFonts w:cstheme="minorHAnsi"/>
        </w:rPr>
      </w:pPr>
    </w:p>
    <w:p w14:paraId="2140FD57" w14:textId="77777777" w:rsidR="006A1083" w:rsidRPr="00167DBC" w:rsidRDefault="00C5278F" w:rsidP="00167DBC">
      <w:pPr>
        <w:pStyle w:val="NoSpacing"/>
        <w:ind w:left="993"/>
        <w:jc w:val="both"/>
        <w:rPr>
          <w:rFonts w:eastAsia="HelveticaNeueLT Std Thin" w:cstheme="minorHAnsi"/>
        </w:rPr>
      </w:pPr>
      <w:r w:rsidRPr="00167DBC">
        <w:rPr>
          <w:rFonts w:eastAsia="HelveticaNeueLT Std Thin" w:cstheme="minorHAnsi"/>
          <w:color w:val="231F20"/>
        </w:rPr>
        <w:t>The Quality</w:t>
      </w:r>
      <w:r w:rsidR="00DB3FAA" w:rsidRPr="00167DBC">
        <w:rPr>
          <w:rFonts w:eastAsia="HelveticaNeueLT Std Thin" w:cstheme="minorHAnsi"/>
          <w:color w:val="231F20"/>
        </w:rPr>
        <w:t xml:space="preserve"> </w:t>
      </w:r>
      <w:proofErr w:type="gramStart"/>
      <w:r w:rsidR="00DB3FAA" w:rsidRPr="00167DBC">
        <w:rPr>
          <w:rFonts w:eastAsia="HelveticaNeueLT Std Thin" w:cstheme="minorHAnsi"/>
          <w:color w:val="231F20"/>
        </w:rPr>
        <w:t>Man</w:t>
      </w:r>
      <w:r w:rsidRPr="00167DBC">
        <w:rPr>
          <w:rFonts w:eastAsia="HelveticaNeueLT Std Thin" w:cstheme="minorHAnsi"/>
          <w:color w:val="231F20"/>
        </w:rPr>
        <w:t>a</w:t>
      </w:r>
      <w:r w:rsidR="00DB3FAA" w:rsidRPr="00167DBC">
        <w:rPr>
          <w:rFonts w:eastAsia="HelveticaNeueLT Std Thin" w:cstheme="minorHAnsi"/>
          <w:color w:val="231F20"/>
        </w:rPr>
        <w:t>ger on</w:t>
      </w:r>
      <w:proofErr w:type="gramEnd"/>
      <w:r w:rsidR="00DB3FAA" w:rsidRPr="00167DBC">
        <w:rPr>
          <w:rFonts w:eastAsia="HelveticaNeueLT Std Thin" w:cstheme="minorHAnsi"/>
          <w:color w:val="231F20"/>
        </w:rPr>
        <w:t xml:space="preserve"> reviewing a disciplina</w:t>
      </w:r>
      <w:r w:rsidR="00DB3FAA" w:rsidRPr="00167DBC">
        <w:rPr>
          <w:rFonts w:eastAsia="HelveticaNeueLT Std Thin" w:cstheme="minorHAnsi"/>
          <w:color w:val="231F20"/>
          <w:spacing w:val="3"/>
        </w:rPr>
        <w:t>r</w:t>
      </w:r>
      <w:r w:rsidR="00DB3FAA" w:rsidRPr="00167DBC">
        <w:rPr>
          <w:rFonts w:eastAsia="HelveticaNeueLT Std Thin" w:cstheme="minorHAnsi"/>
          <w:color w:val="231F20"/>
        </w:rPr>
        <w:t xml:space="preserve">y case concludes that major infringements of the scheme requirements have taken place or </w:t>
      </w:r>
      <w:proofErr w:type="gramStart"/>
      <w:r w:rsidR="00DB3FAA" w:rsidRPr="00167DBC">
        <w:rPr>
          <w:rFonts w:eastAsia="HelveticaNeueLT Std Thin" w:cstheme="minorHAnsi"/>
          <w:color w:val="231F20"/>
        </w:rPr>
        <w:t>a number of</w:t>
      </w:r>
      <w:proofErr w:type="gramEnd"/>
      <w:r w:rsidR="00DB3FAA" w:rsidRPr="00167DBC">
        <w:rPr>
          <w:rFonts w:eastAsia="HelveticaNeueLT Std Thin" w:cstheme="minorHAnsi"/>
          <w:color w:val="231F20"/>
        </w:rPr>
        <w:t xml:space="preserve"> 2</w:t>
      </w:r>
      <w:r w:rsidR="00DB3FAA" w:rsidRPr="00167DBC">
        <w:rPr>
          <w:rFonts w:eastAsia="HelveticaNeueLT Std Thin" w:cstheme="minorHAnsi"/>
          <w:color w:val="231F20"/>
          <w:vertAlign w:val="superscript"/>
        </w:rPr>
        <w:t>nd</w:t>
      </w:r>
      <w:r w:rsidR="00DB3FAA" w:rsidRPr="00167DBC">
        <w:rPr>
          <w:rFonts w:eastAsia="HelveticaNeueLT Std Thin" w:cstheme="minorHAnsi"/>
          <w:color w:val="231F20"/>
        </w:rPr>
        <w:t xml:space="preserve"> action notices have been issued. Examples include –</w:t>
      </w:r>
    </w:p>
    <w:p w14:paraId="2140FD58" w14:textId="77777777" w:rsidR="006A1083" w:rsidRPr="00167DBC" w:rsidRDefault="00DB3FAA" w:rsidP="00167DBC">
      <w:pPr>
        <w:pStyle w:val="NoSpacing"/>
        <w:numPr>
          <w:ilvl w:val="0"/>
          <w:numId w:val="23"/>
        </w:numPr>
        <w:ind w:left="993" w:firstLine="0"/>
        <w:jc w:val="both"/>
        <w:rPr>
          <w:rFonts w:eastAsia="HelveticaNeueLT Std Thin" w:cstheme="minorHAnsi"/>
        </w:rPr>
      </w:pPr>
      <w:r w:rsidRPr="00167DBC">
        <w:rPr>
          <w:rFonts w:eastAsia="HelveticaNeueLT Std Thin" w:cstheme="minorHAnsi"/>
          <w:color w:val="231F20"/>
        </w:rPr>
        <w:t xml:space="preserve">Major technical issues related to work </w:t>
      </w:r>
      <w:proofErr w:type="gramStart"/>
      <w:r w:rsidRPr="00167DBC">
        <w:rPr>
          <w:rFonts w:eastAsia="HelveticaNeueLT Std Thin" w:cstheme="minorHAnsi"/>
          <w:color w:val="231F20"/>
        </w:rPr>
        <w:t>carried</w:t>
      </w:r>
      <w:proofErr w:type="gramEnd"/>
      <w:r w:rsidRPr="00167DBC">
        <w:rPr>
          <w:rFonts w:eastAsia="HelveticaNeueLT Std Thin" w:cstheme="minorHAnsi"/>
          <w:color w:val="231F20"/>
        </w:rPr>
        <w:t xml:space="preserve"> out.</w:t>
      </w:r>
    </w:p>
    <w:p w14:paraId="2140FD59" w14:textId="77777777" w:rsidR="006A1083" w:rsidRPr="00167DBC" w:rsidRDefault="00DB3FAA" w:rsidP="00167DBC">
      <w:pPr>
        <w:pStyle w:val="NoSpacing"/>
        <w:numPr>
          <w:ilvl w:val="0"/>
          <w:numId w:val="23"/>
        </w:numPr>
        <w:ind w:left="993" w:firstLine="0"/>
        <w:jc w:val="both"/>
        <w:rPr>
          <w:rFonts w:eastAsia="HelveticaNeueLT Std Thin" w:cstheme="minorHAnsi"/>
        </w:rPr>
      </w:pPr>
      <w:r w:rsidRPr="00167DBC">
        <w:rPr>
          <w:rFonts w:eastAsia="HelveticaNeueLT Std Thin" w:cstheme="minorHAnsi"/>
          <w:color w:val="231F20"/>
        </w:rPr>
        <w:t>Major issues related to poor customer se</w:t>
      </w:r>
      <w:r w:rsidRPr="00167DBC">
        <w:rPr>
          <w:rFonts w:eastAsia="HelveticaNeueLT Std Thin" w:cstheme="minorHAnsi"/>
          <w:color w:val="231F20"/>
          <w:spacing w:val="3"/>
        </w:rPr>
        <w:t>r</w:t>
      </w:r>
      <w:r w:rsidRPr="00167DBC">
        <w:rPr>
          <w:rFonts w:eastAsia="HelveticaNeueLT Std Thin" w:cstheme="minorHAnsi"/>
          <w:color w:val="231F20"/>
        </w:rPr>
        <w:t>vice standards.</w:t>
      </w:r>
    </w:p>
    <w:p w14:paraId="2140FD5A" w14:textId="77777777" w:rsidR="006A1083" w:rsidRPr="00167DBC" w:rsidRDefault="00DB3FAA" w:rsidP="00167DBC">
      <w:pPr>
        <w:pStyle w:val="NoSpacing"/>
        <w:numPr>
          <w:ilvl w:val="0"/>
          <w:numId w:val="23"/>
        </w:numPr>
        <w:ind w:left="993" w:firstLine="0"/>
        <w:jc w:val="both"/>
        <w:rPr>
          <w:rFonts w:eastAsia="HelveticaNeueLT Std Thin" w:cstheme="minorHAnsi"/>
        </w:rPr>
      </w:pPr>
      <w:r w:rsidRPr="00167DBC">
        <w:rPr>
          <w:rFonts w:eastAsia="HelveticaNeueLT Std Thin" w:cstheme="minorHAnsi"/>
          <w:color w:val="231F20"/>
        </w:rPr>
        <w:t>The issue of two or more second</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action level notices in a </w:t>
      </w:r>
      <w:proofErr w:type="gramStart"/>
      <w:r w:rsidRPr="00167DBC">
        <w:rPr>
          <w:rFonts w:eastAsia="HelveticaNeueLT Std Thin" w:cstheme="minorHAnsi"/>
          <w:color w:val="231F20"/>
        </w:rPr>
        <w:t>12 month</w:t>
      </w:r>
      <w:proofErr w:type="gramEnd"/>
      <w:r w:rsidRPr="00167DBC">
        <w:rPr>
          <w:rFonts w:eastAsia="HelveticaNeueLT Std Thin" w:cstheme="minorHAnsi"/>
          <w:color w:val="231F20"/>
        </w:rPr>
        <w:t xml:space="preserve"> period.</w:t>
      </w:r>
    </w:p>
    <w:p w14:paraId="2140FD5B" w14:textId="77777777" w:rsidR="006A1083" w:rsidRPr="00167DBC" w:rsidRDefault="00DB3FAA" w:rsidP="00167DBC">
      <w:pPr>
        <w:pStyle w:val="NoSpacing"/>
        <w:numPr>
          <w:ilvl w:val="0"/>
          <w:numId w:val="23"/>
        </w:numPr>
        <w:ind w:left="1418" w:hanging="425"/>
        <w:jc w:val="both"/>
        <w:rPr>
          <w:rFonts w:eastAsia="HelveticaNeueLT Std Thin" w:cstheme="minorHAnsi"/>
        </w:rPr>
      </w:pPr>
      <w:r w:rsidRPr="00167DBC">
        <w:rPr>
          <w:rFonts w:eastAsia="HelveticaNeueLT Std Thin" w:cstheme="minorHAnsi"/>
          <w:color w:val="231F20"/>
        </w:rPr>
        <w:t>Failure to provide required information to confirm</w:t>
      </w:r>
      <w:r w:rsidRPr="00167DBC">
        <w:rPr>
          <w:rFonts w:eastAsia="HelveticaNeueLT Std Thin" w:cstheme="minorHAnsi"/>
          <w:color w:val="231F20"/>
          <w:spacing w:val="-5"/>
        </w:rPr>
        <w:t xml:space="preserve"> </w:t>
      </w:r>
      <w:r w:rsidRPr="00167DBC">
        <w:rPr>
          <w:rFonts w:eastAsia="HelveticaNeueLT Std Thin" w:cstheme="minorHAnsi"/>
          <w:color w:val="231F20"/>
        </w:rPr>
        <w:t>the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ability to comply with the APHCC Membership Scheme Rules.</w:t>
      </w:r>
    </w:p>
    <w:p w14:paraId="2140FD5C" w14:textId="77777777" w:rsidR="006A1083" w:rsidRPr="00167DBC" w:rsidRDefault="006A1083" w:rsidP="00167DBC">
      <w:pPr>
        <w:pStyle w:val="NoSpacing"/>
        <w:ind w:left="993"/>
        <w:jc w:val="both"/>
        <w:rPr>
          <w:rFonts w:cstheme="minorHAnsi"/>
        </w:rPr>
      </w:pPr>
    </w:p>
    <w:p w14:paraId="2140FD5D" w14:textId="77777777" w:rsidR="006A1083" w:rsidRPr="00167DBC" w:rsidRDefault="00DB3FAA" w:rsidP="00167DBC">
      <w:pPr>
        <w:pStyle w:val="NoSpacing"/>
        <w:ind w:left="993"/>
        <w:jc w:val="both"/>
        <w:rPr>
          <w:rFonts w:eastAsia="HelveticaNeueLT Std Thin" w:cstheme="minorHAnsi"/>
          <w:i/>
        </w:rPr>
      </w:pPr>
      <w:r w:rsidRPr="00167DBC">
        <w:rPr>
          <w:rFonts w:eastAsia="HelveticaNeueLT Std Thin" w:cstheme="minorHAnsi"/>
          <w:i/>
          <w:color w:val="231F20"/>
        </w:rPr>
        <w:t xml:space="preserve">Example outcome – recommendation to the Certification Manager that suspension of certification takes place followed </w:t>
      </w:r>
      <w:r w:rsidRPr="00F5346E">
        <w:rPr>
          <w:rFonts w:eastAsia="HelveticaNeueLT Std Thin" w:cstheme="minorHAnsi"/>
          <w:i/>
          <w:color w:val="231F20"/>
        </w:rPr>
        <w:t xml:space="preserve">by formal written notice of urgent business improvement actions to be taken </w:t>
      </w:r>
      <w:proofErr w:type="spellStart"/>
      <w:r w:rsidRPr="00F5346E">
        <w:rPr>
          <w:rFonts w:eastAsia="HelveticaNeueLT Std Thin" w:cstheme="minorHAnsi"/>
          <w:i/>
          <w:color w:val="231F20"/>
        </w:rPr>
        <w:t>emphasising</w:t>
      </w:r>
      <w:proofErr w:type="spellEnd"/>
      <w:r w:rsidRPr="00F5346E">
        <w:rPr>
          <w:rFonts w:eastAsia="HelveticaNeueLT Std Thin" w:cstheme="minorHAnsi"/>
          <w:i/>
          <w:color w:val="231F20"/>
        </w:rPr>
        <w:t xml:space="preserve"> the</w:t>
      </w:r>
      <w:r w:rsidRPr="00167DBC">
        <w:rPr>
          <w:rFonts w:eastAsia="HelveticaNeueLT Std Thin" w:cstheme="minorHAnsi"/>
          <w:i/>
          <w:color w:val="231F20"/>
        </w:rPr>
        <w:t xml:space="preserve"> need to take remedial action with the result of a re-occurrence/non-provision of information being removal of certification and expulsion.</w:t>
      </w:r>
    </w:p>
    <w:p w14:paraId="2140FD5E" w14:textId="77777777" w:rsidR="006A1083" w:rsidRPr="00167DBC" w:rsidRDefault="006A1083" w:rsidP="00167DBC">
      <w:pPr>
        <w:pStyle w:val="NoSpacing"/>
        <w:ind w:left="648"/>
        <w:jc w:val="both"/>
        <w:rPr>
          <w:rFonts w:cstheme="minorHAnsi"/>
        </w:rPr>
      </w:pPr>
    </w:p>
    <w:p w14:paraId="2140FD5F" w14:textId="77777777" w:rsidR="006A1083" w:rsidRPr="004F4F23" w:rsidRDefault="007934DE" w:rsidP="00167DBC">
      <w:pPr>
        <w:pStyle w:val="NoSpacing"/>
        <w:ind w:left="1080" w:hanging="87"/>
        <w:jc w:val="both"/>
        <w:rPr>
          <w:rFonts w:eastAsia="HelveticaNeueLT Std Thin" w:cstheme="minorHAnsi"/>
          <w:b/>
          <w:bCs/>
        </w:rPr>
      </w:pPr>
      <w:r w:rsidRPr="004F4F23">
        <w:rPr>
          <w:rFonts w:eastAsia="HelveticaNeueLT Std Thin" w:cstheme="minorHAnsi"/>
          <w:b/>
          <w:bCs/>
          <w:color w:val="231F20"/>
          <w:u w:val="single" w:color="231F20"/>
        </w:rPr>
        <w:t>4</w:t>
      </w:r>
      <w:r w:rsidRPr="004F4F23">
        <w:rPr>
          <w:rFonts w:eastAsia="HelveticaNeueLT Std Thin" w:cstheme="minorHAnsi"/>
          <w:b/>
          <w:bCs/>
          <w:color w:val="231F20"/>
          <w:u w:val="single" w:color="231F20"/>
          <w:vertAlign w:val="superscript"/>
        </w:rPr>
        <w:t>th</w:t>
      </w:r>
      <w:r w:rsidRPr="004F4F23">
        <w:rPr>
          <w:rFonts w:eastAsia="HelveticaNeueLT Std Thin" w:cstheme="minorHAnsi"/>
          <w:b/>
          <w:bCs/>
          <w:color w:val="231F20"/>
          <w:u w:val="single" w:color="231F20"/>
        </w:rPr>
        <w:t xml:space="preserve"> </w:t>
      </w:r>
      <w:r w:rsidRPr="004F4F23">
        <w:rPr>
          <w:rFonts w:eastAsia="Times New Roman" w:cstheme="minorHAnsi"/>
          <w:b/>
          <w:bCs/>
          <w:color w:val="231F20"/>
          <w:spacing w:val="4"/>
          <w:u w:val="single" w:color="231F20"/>
        </w:rPr>
        <w:t xml:space="preserve">action </w:t>
      </w:r>
      <w:r w:rsidRPr="004F4F23">
        <w:rPr>
          <w:rFonts w:eastAsia="HelveticaNeueLT Std Thin" w:cstheme="minorHAnsi"/>
          <w:b/>
          <w:bCs/>
          <w:color w:val="231F20"/>
          <w:u w:val="single" w:color="231F20"/>
        </w:rPr>
        <w:t>level</w:t>
      </w:r>
      <w:r w:rsidRPr="004F4F23">
        <w:rPr>
          <w:rFonts w:eastAsia="Times New Roman" w:cstheme="minorHAnsi"/>
          <w:b/>
          <w:bCs/>
          <w:color w:val="231F20"/>
          <w:spacing w:val="4"/>
          <w:u w:val="single" w:color="231F20"/>
        </w:rPr>
        <w:t xml:space="preserve"> </w:t>
      </w:r>
      <w:r w:rsidRPr="004F4F23">
        <w:rPr>
          <w:rFonts w:eastAsia="HelveticaNeueLT Std Thin" w:cstheme="minorHAnsi"/>
          <w:b/>
          <w:bCs/>
          <w:color w:val="231F20"/>
          <w:u w:val="single" w:color="231F20"/>
        </w:rPr>
        <w:t>– Membership termination</w:t>
      </w:r>
    </w:p>
    <w:p w14:paraId="2140FD60" w14:textId="77777777" w:rsidR="006A1083" w:rsidRPr="00167DBC" w:rsidRDefault="006A1083" w:rsidP="00167DBC">
      <w:pPr>
        <w:pStyle w:val="NoSpacing"/>
        <w:ind w:left="648"/>
        <w:jc w:val="both"/>
        <w:rPr>
          <w:rFonts w:cstheme="minorHAnsi"/>
        </w:rPr>
      </w:pPr>
    </w:p>
    <w:p w14:paraId="2140FD61" w14:textId="77777777" w:rsidR="006A1083" w:rsidRPr="00167DBC" w:rsidRDefault="00DB3FAA" w:rsidP="00167DBC">
      <w:pPr>
        <w:pStyle w:val="NoSpacing"/>
        <w:ind w:left="993"/>
        <w:jc w:val="both"/>
        <w:rPr>
          <w:rFonts w:eastAsia="HelveticaNeueLT Std Thin" w:cstheme="minorHAnsi"/>
        </w:rPr>
      </w:pPr>
      <w:r w:rsidRPr="00167DBC">
        <w:rPr>
          <w:rFonts w:eastAsia="HelveticaNeueLT Std Thin" w:cstheme="minorHAnsi"/>
          <w:color w:val="231F20"/>
        </w:rPr>
        <w:t xml:space="preserve">The Quality </w:t>
      </w:r>
      <w:proofErr w:type="gramStart"/>
      <w:r w:rsidRPr="00167DBC">
        <w:rPr>
          <w:rFonts w:eastAsia="HelveticaNeueLT Std Thin" w:cstheme="minorHAnsi"/>
          <w:color w:val="231F20"/>
        </w:rPr>
        <w:t>Manager on</w:t>
      </w:r>
      <w:proofErr w:type="gramEnd"/>
      <w:r w:rsidRPr="00167DBC">
        <w:rPr>
          <w:rFonts w:eastAsia="HelveticaNeueLT Std Thin" w:cstheme="minorHAnsi"/>
          <w:color w:val="231F20"/>
        </w:rPr>
        <w:t xml:space="preserve"> reviewing a disciplina</w:t>
      </w:r>
      <w:r w:rsidRPr="00167DBC">
        <w:rPr>
          <w:rFonts w:eastAsia="HelveticaNeueLT Std Thin" w:cstheme="minorHAnsi"/>
          <w:color w:val="231F20"/>
          <w:spacing w:val="3"/>
        </w:rPr>
        <w:t>r</w:t>
      </w:r>
      <w:r w:rsidRPr="00167DBC">
        <w:rPr>
          <w:rFonts w:eastAsia="HelveticaNeueLT Std Thin" w:cstheme="minorHAnsi"/>
          <w:color w:val="231F20"/>
        </w:rPr>
        <w:t>y case concludes that ve</w:t>
      </w:r>
      <w:r w:rsidRPr="00167DBC">
        <w:rPr>
          <w:rFonts w:eastAsia="HelveticaNeueLT Std Thin" w:cstheme="minorHAnsi"/>
          <w:color w:val="231F20"/>
          <w:spacing w:val="3"/>
        </w:rPr>
        <w:t>r</w:t>
      </w:r>
      <w:r w:rsidRPr="00167DBC">
        <w:rPr>
          <w:rFonts w:eastAsia="HelveticaNeueLT Std Thin" w:cstheme="minorHAnsi"/>
          <w:color w:val="231F20"/>
        </w:rPr>
        <w:t>y serious infringements of scheme requirements have taken place. Examples include</w:t>
      </w:r>
    </w:p>
    <w:p w14:paraId="2140FD62" w14:textId="77777777" w:rsidR="006A1083" w:rsidRPr="00167DBC" w:rsidRDefault="00DB3FAA" w:rsidP="00167DBC">
      <w:pPr>
        <w:pStyle w:val="NoSpacing"/>
        <w:numPr>
          <w:ilvl w:val="0"/>
          <w:numId w:val="25"/>
        </w:numPr>
        <w:ind w:left="993" w:firstLine="0"/>
        <w:jc w:val="both"/>
        <w:rPr>
          <w:rFonts w:eastAsia="HelveticaNeueLT Std Thin" w:cstheme="minorHAnsi"/>
        </w:rPr>
      </w:pPr>
      <w:r w:rsidRPr="00167DBC">
        <w:rPr>
          <w:rFonts w:eastAsia="HelveticaNeueLT Std Thin" w:cstheme="minorHAnsi"/>
          <w:color w:val="231F20"/>
          <w:spacing w:val="-6"/>
        </w:rPr>
        <w:t>V</w:t>
      </w:r>
      <w:r w:rsidRPr="00167DBC">
        <w:rPr>
          <w:rFonts w:eastAsia="HelveticaNeueLT Std Thin" w:cstheme="minorHAnsi"/>
          <w:color w:val="231F20"/>
        </w:rPr>
        <w:t>e</w:t>
      </w:r>
      <w:r w:rsidRPr="00167DBC">
        <w:rPr>
          <w:rFonts w:eastAsia="HelveticaNeueLT Std Thin" w:cstheme="minorHAnsi"/>
          <w:color w:val="231F20"/>
          <w:spacing w:val="3"/>
        </w:rPr>
        <w:t>r</w:t>
      </w:r>
      <w:r w:rsidRPr="00167DBC">
        <w:rPr>
          <w:rFonts w:eastAsia="HelveticaNeueLT Std Thin" w:cstheme="minorHAnsi"/>
          <w:color w:val="231F20"/>
        </w:rPr>
        <w:t>y serious technical issues such as those posing a threat to life.</w:t>
      </w:r>
    </w:p>
    <w:p w14:paraId="2140FD63" w14:textId="77777777" w:rsidR="00A02983" w:rsidRPr="00167DBC" w:rsidRDefault="00DB3FAA" w:rsidP="00167DBC">
      <w:pPr>
        <w:pStyle w:val="NoSpacing"/>
        <w:numPr>
          <w:ilvl w:val="0"/>
          <w:numId w:val="25"/>
        </w:numPr>
        <w:ind w:left="1418" w:hanging="425"/>
        <w:jc w:val="both"/>
        <w:rPr>
          <w:rFonts w:eastAsia="HelveticaNeueLT Std Thin" w:cstheme="minorHAnsi"/>
        </w:rPr>
      </w:pPr>
      <w:r w:rsidRPr="00167DBC">
        <w:rPr>
          <w:rFonts w:eastAsia="HelveticaNeueLT Std Thin" w:cstheme="minorHAnsi"/>
          <w:color w:val="231F20"/>
          <w:spacing w:val="-6"/>
        </w:rPr>
        <w:t>V</w:t>
      </w:r>
      <w:r w:rsidRPr="00167DBC">
        <w:rPr>
          <w:rFonts w:eastAsia="HelveticaNeueLT Std Thin" w:cstheme="minorHAnsi"/>
          <w:color w:val="231F20"/>
        </w:rPr>
        <w:t>e</w:t>
      </w:r>
      <w:r w:rsidRPr="00167DBC">
        <w:rPr>
          <w:rFonts w:eastAsia="HelveticaNeueLT Std Thin" w:cstheme="minorHAnsi"/>
          <w:color w:val="231F20"/>
          <w:spacing w:val="3"/>
        </w:rPr>
        <w:t>r</w:t>
      </w:r>
      <w:r w:rsidRPr="00167DBC">
        <w:rPr>
          <w:rFonts w:eastAsia="HelveticaNeueLT Std Thin" w:cstheme="minorHAnsi"/>
          <w:color w:val="231F20"/>
        </w:rPr>
        <w:t>y serious customer se</w:t>
      </w:r>
      <w:r w:rsidRPr="00167DBC">
        <w:rPr>
          <w:rFonts w:eastAsia="HelveticaNeueLT Std Thin" w:cstheme="minorHAnsi"/>
          <w:color w:val="231F20"/>
          <w:spacing w:val="3"/>
        </w:rPr>
        <w:t>r</w:t>
      </w:r>
      <w:r w:rsidRPr="00167DBC">
        <w:rPr>
          <w:rFonts w:eastAsia="HelveticaNeueLT Std Thin" w:cstheme="minorHAnsi"/>
          <w:color w:val="231F20"/>
        </w:rPr>
        <w:t>vice issues – insolvency in which there is a failure to communicate with the custome</w:t>
      </w:r>
      <w:r w:rsidRPr="00167DBC">
        <w:rPr>
          <w:rFonts w:eastAsia="HelveticaNeueLT Std Thin" w:cstheme="minorHAnsi"/>
          <w:color w:val="231F20"/>
          <w:spacing w:val="-12"/>
        </w:rPr>
        <w:t>r</w:t>
      </w:r>
      <w:r w:rsidRPr="00167DBC">
        <w:rPr>
          <w:rFonts w:eastAsia="HelveticaNeueLT Std Thin" w:cstheme="minorHAnsi"/>
          <w:color w:val="231F20"/>
        </w:rPr>
        <w:t>, criminal conviction relating to the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business activities e.g. fraud.</w:t>
      </w:r>
    </w:p>
    <w:p w14:paraId="2140FD64" w14:textId="5725D0B6" w:rsidR="006A1083" w:rsidRPr="001F4F81" w:rsidRDefault="00DB3FAA" w:rsidP="00167DBC">
      <w:pPr>
        <w:pStyle w:val="NoSpacing"/>
        <w:numPr>
          <w:ilvl w:val="0"/>
          <w:numId w:val="25"/>
        </w:numPr>
        <w:ind w:left="1418" w:hanging="425"/>
        <w:jc w:val="both"/>
        <w:rPr>
          <w:rFonts w:eastAsia="HelveticaNeueLT Std Thin" w:cstheme="minorHAnsi"/>
        </w:rPr>
      </w:pPr>
      <w:r w:rsidRPr="00167DBC">
        <w:rPr>
          <w:rFonts w:eastAsia="HelveticaNeueLT Std Thin" w:cstheme="minorHAnsi"/>
          <w:color w:val="231F20"/>
        </w:rPr>
        <w:t xml:space="preserve">Failure under the </w:t>
      </w:r>
      <w:proofErr w:type="gramStart"/>
      <w:r w:rsidRPr="00167DBC">
        <w:rPr>
          <w:rFonts w:eastAsia="HelveticaNeueLT Std Thin" w:cstheme="minorHAnsi"/>
          <w:color w:val="231F20"/>
        </w:rPr>
        <w:t>complaints</w:t>
      </w:r>
      <w:proofErr w:type="gramEnd"/>
      <w:r w:rsidRPr="00167DBC">
        <w:rPr>
          <w:rFonts w:eastAsia="HelveticaNeueLT Std Thin" w:cstheme="minorHAnsi"/>
          <w:color w:val="231F20"/>
        </w:rPr>
        <w:t xml:space="preserve"> procedure (and following the issue of standard correspondence) by the certified company </w:t>
      </w:r>
      <w:r w:rsidRPr="00167DBC">
        <w:rPr>
          <w:rFonts w:eastAsia="HelveticaNeueLT Std Thin" w:cstheme="minorHAnsi"/>
          <w:color w:val="231F20"/>
          <w:spacing w:val="-5"/>
        </w:rPr>
        <w:t>to</w:t>
      </w:r>
      <w:r w:rsidRPr="00167DBC">
        <w:rPr>
          <w:rFonts w:eastAsia="HelveticaNeueLT Std Thin" w:cstheme="minorHAnsi"/>
          <w:color w:val="231F20"/>
        </w:rPr>
        <w:t xml:space="preserve"> undertake remedial action as outlined under the scheme requirements.</w:t>
      </w:r>
    </w:p>
    <w:p w14:paraId="60C4AC22" w14:textId="798550F8" w:rsidR="001F4F81" w:rsidRPr="00251DC2" w:rsidRDefault="001F4F81" w:rsidP="00167DBC">
      <w:pPr>
        <w:pStyle w:val="NoSpacing"/>
        <w:numPr>
          <w:ilvl w:val="0"/>
          <w:numId w:val="25"/>
        </w:numPr>
        <w:ind w:left="1418" w:hanging="425"/>
        <w:jc w:val="both"/>
        <w:rPr>
          <w:rFonts w:eastAsia="HelveticaNeueLT Std Thin" w:cstheme="minorHAnsi"/>
        </w:rPr>
      </w:pPr>
      <w:r w:rsidRPr="00251DC2">
        <w:rPr>
          <w:rFonts w:eastAsia="HelveticaNeueLT Std Thin" w:cstheme="minorHAnsi"/>
          <w:color w:val="231F20"/>
        </w:rPr>
        <w:t xml:space="preserve">Failure to make progress through application of surveillance </w:t>
      </w:r>
      <w:r w:rsidR="00447CC6" w:rsidRPr="00251DC2">
        <w:rPr>
          <w:rFonts w:eastAsia="HelveticaNeueLT Std Thin" w:cstheme="minorHAnsi"/>
          <w:color w:val="231F20"/>
        </w:rPr>
        <w:t>processes</w:t>
      </w:r>
    </w:p>
    <w:p w14:paraId="2140FD65" w14:textId="77777777" w:rsidR="003A6AF5" w:rsidRPr="00167DBC" w:rsidRDefault="003A6AF5" w:rsidP="00167DBC">
      <w:pPr>
        <w:pStyle w:val="NoSpacing"/>
        <w:ind w:left="993"/>
        <w:jc w:val="both"/>
        <w:rPr>
          <w:rFonts w:cstheme="minorHAnsi"/>
        </w:rPr>
      </w:pPr>
    </w:p>
    <w:p w14:paraId="2140FD66" w14:textId="77777777" w:rsidR="006A1083" w:rsidRPr="00167DBC" w:rsidRDefault="00DB3FAA" w:rsidP="00167DBC">
      <w:pPr>
        <w:pStyle w:val="NoSpacing"/>
        <w:ind w:left="993"/>
        <w:jc w:val="both"/>
        <w:rPr>
          <w:rFonts w:eastAsia="HelveticaNeueLT Std Thin" w:cstheme="minorHAnsi"/>
          <w:i/>
        </w:rPr>
      </w:pPr>
      <w:r w:rsidRPr="00167DBC">
        <w:rPr>
          <w:rFonts w:eastAsia="HelveticaNeueLT Std Thin" w:cstheme="minorHAnsi"/>
          <w:i/>
          <w:color w:val="231F20"/>
        </w:rPr>
        <w:t>Example outcome – Removal of certification and expulsion from membership.</w:t>
      </w:r>
    </w:p>
    <w:p w14:paraId="2140FD67" w14:textId="77777777" w:rsidR="006A1083" w:rsidRPr="00167DBC" w:rsidRDefault="006A1083" w:rsidP="00167DBC">
      <w:pPr>
        <w:pStyle w:val="NoSpacing"/>
        <w:ind w:left="648"/>
        <w:jc w:val="both"/>
        <w:rPr>
          <w:rFonts w:cstheme="minorHAnsi"/>
        </w:rPr>
      </w:pPr>
    </w:p>
    <w:p w14:paraId="2140FD68" w14:textId="77777777" w:rsidR="006A1083" w:rsidRPr="00F5346E" w:rsidRDefault="00DB3FAA" w:rsidP="00167DBC">
      <w:pPr>
        <w:pStyle w:val="NoSpacing"/>
        <w:ind w:left="993"/>
        <w:jc w:val="both"/>
        <w:rPr>
          <w:rFonts w:eastAsia="HelveticaNeueLT Std Thin" w:cstheme="minorHAnsi"/>
          <w:color w:val="231F20"/>
        </w:rPr>
      </w:pPr>
      <w:r w:rsidRPr="00F5346E">
        <w:rPr>
          <w:rFonts w:eastAsia="HelveticaNeueLT Std Thin" w:cstheme="minorHAnsi"/>
          <w:color w:val="231F20"/>
        </w:rPr>
        <w:t>Note: In 3</w:t>
      </w:r>
      <w:r w:rsidRPr="00F5346E">
        <w:rPr>
          <w:rFonts w:eastAsia="HelveticaNeueLT Std Thin" w:cstheme="minorHAnsi"/>
          <w:color w:val="231F20"/>
          <w:vertAlign w:val="superscript"/>
        </w:rPr>
        <w:t>rd</w:t>
      </w:r>
      <w:r w:rsidRPr="00F5346E">
        <w:rPr>
          <w:rFonts w:eastAsia="HelveticaNeueLT Std Thin" w:cstheme="minorHAnsi"/>
          <w:color w:val="231F20"/>
        </w:rPr>
        <w:t xml:space="preserve"> and 4</w:t>
      </w:r>
      <w:r w:rsidRPr="00F5346E">
        <w:rPr>
          <w:rFonts w:eastAsia="HelveticaNeueLT Std Thin" w:cstheme="minorHAnsi"/>
          <w:color w:val="231F20"/>
          <w:vertAlign w:val="superscript"/>
        </w:rPr>
        <w:t>th</w:t>
      </w:r>
      <w:r w:rsidRPr="00F5346E">
        <w:rPr>
          <w:rFonts w:eastAsia="HelveticaNeueLT Std Thin" w:cstheme="minorHAnsi"/>
          <w:color w:val="231F20"/>
        </w:rPr>
        <w:t xml:space="preserve"> action level cases APHCC will, at the discretion of the Quality Man</w:t>
      </w:r>
      <w:r w:rsidR="00C5278F" w:rsidRPr="00F5346E">
        <w:rPr>
          <w:rFonts w:eastAsia="HelveticaNeueLT Std Thin" w:cstheme="minorHAnsi"/>
          <w:color w:val="231F20"/>
        </w:rPr>
        <w:t>a</w:t>
      </w:r>
      <w:r w:rsidRPr="00F5346E">
        <w:rPr>
          <w:rFonts w:eastAsia="HelveticaNeueLT Std Thin" w:cstheme="minorHAnsi"/>
          <w:color w:val="231F20"/>
        </w:rPr>
        <w:t>ger, (who will recommend to the Certification Manager) that the company’s certification is placed in suspense during the period in which disciplina</w:t>
      </w:r>
      <w:r w:rsidRPr="00F5346E">
        <w:rPr>
          <w:rFonts w:eastAsia="HelveticaNeueLT Std Thin" w:cstheme="minorHAnsi"/>
          <w:color w:val="231F20"/>
          <w:spacing w:val="3"/>
        </w:rPr>
        <w:t>r</w:t>
      </w:r>
      <w:r w:rsidRPr="00F5346E">
        <w:rPr>
          <w:rFonts w:eastAsia="HelveticaNeueLT Std Thin" w:cstheme="minorHAnsi"/>
          <w:color w:val="231F20"/>
        </w:rPr>
        <w:t>y action is being considered.</w:t>
      </w:r>
    </w:p>
    <w:p w14:paraId="2140FD69" w14:textId="77777777" w:rsidR="00301A3A" w:rsidRPr="00F5346E" w:rsidRDefault="00301A3A" w:rsidP="00167DBC">
      <w:pPr>
        <w:pStyle w:val="NoSpacing"/>
        <w:ind w:left="1440"/>
        <w:jc w:val="both"/>
        <w:rPr>
          <w:rFonts w:eastAsia="HelveticaNeueLT Std Thin" w:cstheme="minorHAnsi"/>
          <w:color w:val="231F20"/>
        </w:rPr>
      </w:pPr>
    </w:p>
    <w:p w14:paraId="2140FD6A" w14:textId="77777777" w:rsidR="00301A3A" w:rsidRPr="00167DBC" w:rsidRDefault="00DB3FAA" w:rsidP="00167DBC">
      <w:pPr>
        <w:pStyle w:val="NoSpacing"/>
        <w:ind w:left="993"/>
        <w:jc w:val="both"/>
        <w:rPr>
          <w:rFonts w:eastAsia="HelveticaNeueLT Std Thin" w:cstheme="minorHAnsi"/>
          <w:color w:val="231F20"/>
        </w:rPr>
      </w:pPr>
      <w:r w:rsidRPr="00F5346E">
        <w:rPr>
          <w:rFonts w:eastAsia="HelveticaNeueLT Std Thin" w:cstheme="minorHAnsi"/>
          <w:color w:val="231F20"/>
        </w:rPr>
        <w:t>Where technical deficiencies exist, and disciplinary action has been taken following a complaint investigatio</w:t>
      </w:r>
      <w:r w:rsidR="00C5278F" w:rsidRPr="00F5346E">
        <w:rPr>
          <w:rFonts w:eastAsia="HelveticaNeueLT Std Thin" w:cstheme="minorHAnsi"/>
          <w:color w:val="231F20"/>
        </w:rPr>
        <w:t>n, APHCC will notify the relevant agencies overseeing the scheme(s) of the matter.</w:t>
      </w:r>
    </w:p>
    <w:p w14:paraId="64BE5BAF" w14:textId="77777777" w:rsidR="00AA1758" w:rsidRDefault="00AA1758" w:rsidP="00167DBC">
      <w:pPr>
        <w:pStyle w:val="NoSpacing"/>
        <w:jc w:val="both"/>
        <w:rPr>
          <w:rFonts w:eastAsia="HelveticaNeueLT Std Thin" w:cstheme="minorHAnsi"/>
          <w:color w:val="231F20"/>
        </w:rPr>
      </w:pPr>
    </w:p>
    <w:p w14:paraId="2140FD6D" w14:textId="77777777" w:rsidR="006A1083" w:rsidRPr="004F4F23" w:rsidRDefault="00DB3FAA" w:rsidP="00167DBC">
      <w:pPr>
        <w:pStyle w:val="NoSpacing"/>
        <w:ind w:left="432" w:firstLine="419"/>
        <w:jc w:val="both"/>
        <w:rPr>
          <w:rFonts w:eastAsia="HelveticaNeueLT Std Thin" w:cstheme="minorHAnsi"/>
          <w:b/>
          <w:bCs/>
          <w:color w:val="231F20"/>
          <w:u w:val="single"/>
        </w:rPr>
      </w:pPr>
      <w:r w:rsidRPr="004F4F23">
        <w:rPr>
          <w:rFonts w:eastAsia="HelveticaNeueLT Std Thin" w:cstheme="minorHAnsi"/>
          <w:b/>
          <w:bCs/>
          <w:color w:val="231F20"/>
          <w:u w:val="single"/>
        </w:rPr>
        <w:t>Common disciplinary offences</w:t>
      </w:r>
    </w:p>
    <w:p w14:paraId="2140FD6E" w14:textId="77777777" w:rsidR="006A1083" w:rsidRPr="00167DBC" w:rsidRDefault="006A1083" w:rsidP="00167DBC">
      <w:pPr>
        <w:pStyle w:val="NoSpacing"/>
        <w:jc w:val="both"/>
        <w:rPr>
          <w:rFonts w:eastAsia="HelveticaNeueLT Std Thin" w:cstheme="minorHAnsi"/>
          <w:color w:val="231F20"/>
        </w:rPr>
      </w:pPr>
    </w:p>
    <w:p w14:paraId="2140FD6F" w14:textId="77777777" w:rsidR="006A1083" w:rsidRPr="00167DBC" w:rsidRDefault="00DB3FAA" w:rsidP="00167DBC">
      <w:pPr>
        <w:pStyle w:val="NoSpacing"/>
        <w:ind w:left="851"/>
        <w:jc w:val="both"/>
        <w:rPr>
          <w:rFonts w:eastAsia="HelveticaNeueLT Std Thin" w:cstheme="minorHAnsi"/>
          <w:color w:val="231F20"/>
        </w:rPr>
      </w:pPr>
      <w:r w:rsidRPr="00167DBC">
        <w:rPr>
          <w:rFonts w:eastAsia="HelveticaNeueLT Std Thin" w:cstheme="minorHAnsi"/>
          <w:color w:val="231F20"/>
        </w:rPr>
        <w:t>APHCC may take disciplina</w:t>
      </w:r>
      <w:r w:rsidRPr="00167DBC">
        <w:rPr>
          <w:rFonts w:eastAsia="HelveticaNeueLT Std Thin" w:cstheme="minorHAnsi"/>
          <w:color w:val="231F20"/>
          <w:spacing w:val="3"/>
        </w:rPr>
        <w:t>r</w:t>
      </w:r>
      <w:r w:rsidRPr="00167DBC">
        <w:rPr>
          <w:rFonts w:eastAsia="HelveticaNeueLT Std Thin" w:cstheme="minorHAnsi"/>
          <w:color w:val="231F20"/>
        </w:rPr>
        <w:t>y action against certified companies</w:t>
      </w:r>
      <w:r w:rsidRPr="00167DBC">
        <w:rPr>
          <w:rFonts w:eastAsia="HelveticaNeueLT Std Thin" w:cstheme="minorHAnsi"/>
          <w:color w:val="231F20"/>
          <w:spacing w:val="-6"/>
        </w:rPr>
        <w:t xml:space="preserve"> </w:t>
      </w:r>
      <w:proofErr w:type="gramStart"/>
      <w:r w:rsidRPr="00167DBC">
        <w:rPr>
          <w:rFonts w:eastAsia="HelveticaNeueLT Std Thin" w:cstheme="minorHAnsi"/>
          <w:color w:val="231F20"/>
        </w:rPr>
        <w:t>in the event that</w:t>
      </w:r>
      <w:proofErr w:type="gramEnd"/>
      <w:r w:rsidRPr="00167DBC">
        <w:rPr>
          <w:rFonts w:eastAsia="HelveticaNeueLT Std Thin" w:cstheme="minorHAnsi"/>
          <w:color w:val="231F20"/>
        </w:rPr>
        <w:t xml:space="preserve"> the company:</w:t>
      </w:r>
    </w:p>
    <w:p w14:paraId="2140FD70" w14:textId="77777777" w:rsidR="006A1083" w:rsidRPr="00167DBC" w:rsidRDefault="006A1083" w:rsidP="00167DBC">
      <w:pPr>
        <w:pStyle w:val="NoSpacing"/>
        <w:jc w:val="both"/>
        <w:rPr>
          <w:rFonts w:eastAsia="HelveticaNeueLT Std Thin" w:cstheme="minorHAnsi"/>
        </w:rPr>
      </w:pPr>
    </w:p>
    <w:p w14:paraId="2140FD71" w14:textId="77777777" w:rsidR="006A1083" w:rsidRPr="0068742C" w:rsidRDefault="00DB3FAA" w:rsidP="00167DBC">
      <w:pPr>
        <w:pStyle w:val="NoSpacing"/>
        <w:numPr>
          <w:ilvl w:val="1"/>
          <w:numId w:val="12"/>
        </w:numPr>
        <w:ind w:left="993" w:hanging="633"/>
        <w:jc w:val="both"/>
        <w:rPr>
          <w:rFonts w:eastAsia="HelveticaNeueLT Std Thin" w:cstheme="minorHAnsi"/>
        </w:rPr>
      </w:pPr>
      <w:r w:rsidRPr="0068742C">
        <w:rPr>
          <w:rFonts w:eastAsia="HelveticaNeueLT Std Thin" w:cstheme="minorHAnsi"/>
          <w:color w:val="231F20"/>
        </w:rPr>
        <w:t xml:space="preserve">Designs, </w:t>
      </w:r>
      <w:proofErr w:type="gramStart"/>
      <w:r w:rsidRPr="0068742C">
        <w:rPr>
          <w:rFonts w:eastAsia="HelveticaNeueLT Std Thin" w:cstheme="minorHAnsi"/>
          <w:color w:val="231F20"/>
        </w:rPr>
        <w:t>installs</w:t>
      </w:r>
      <w:proofErr w:type="gramEnd"/>
      <w:r w:rsidRPr="0068742C">
        <w:rPr>
          <w:rFonts w:eastAsia="HelveticaNeueLT Std Thin" w:cstheme="minorHAnsi"/>
          <w:color w:val="231F20"/>
        </w:rPr>
        <w:t xml:space="preserve"> or commissions plumbing &amp; heating systems components and equipment in breach of industry standards</w:t>
      </w:r>
    </w:p>
    <w:p w14:paraId="2140FD72" w14:textId="5462A7BA" w:rsidR="006A1083" w:rsidRPr="0068742C" w:rsidRDefault="006A1083" w:rsidP="00167DBC">
      <w:pPr>
        <w:pStyle w:val="NoSpacing"/>
        <w:jc w:val="both"/>
        <w:rPr>
          <w:rFonts w:eastAsia="HelveticaNeueLT Std Thin" w:cstheme="minorHAnsi"/>
          <w:color w:val="231F20"/>
        </w:rPr>
      </w:pPr>
    </w:p>
    <w:p w14:paraId="2140FD73" w14:textId="41070A33" w:rsidR="006A1083" w:rsidRPr="0068742C" w:rsidRDefault="00DB3FAA" w:rsidP="00167DBC">
      <w:pPr>
        <w:pStyle w:val="NoSpacing"/>
        <w:ind w:left="993"/>
        <w:jc w:val="both"/>
        <w:rPr>
          <w:rFonts w:eastAsia="HelveticaNeueLT Std Thin" w:cstheme="minorHAnsi"/>
          <w:color w:val="231F20"/>
        </w:rPr>
      </w:pPr>
      <w:r w:rsidRPr="0068742C">
        <w:rPr>
          <w:rFonts w:eastAsia="HelveticaNeueLT Std Thin" w:cstheme="minorHAnsi"/>
          <w:color w:val="231F20"/>
        </w:rPr>
        <w:t xml:space="preserve">If within any </w:t>
      </w:r>
      <w:r w:rsidR="00086E61" w:rsidRPr="0068742C">
        <w:rPr>
          <w:rFonts w:eastAsia="HelveticaNeueLT Std Thin" w:cstheme="minorHAnsi"/>
          <w:color w:val="231F20"/>
        </w:rPr>
        <w:t>12-month</w:t>
      </w:r>
      <w:r w:rsidRPr="0068742C">
        <w:rPr>
          <w:rFonts w:eastAsia="HelveticaNeueLT Std Thin" w:cstheme="minorHAnsi"/>
          <w:color w:val="231F20"/>
        </w:rPr>
        <w:t xml:space="preserve"> period a complaint is found against a certified company, this will require immediate review </w:t>
      </w:r>
      <w:proofErr w:type="gramStart"/>
      <w:r w:rsidRPr="0068742C">
        <w:rPr>
          <w:rFonts w:eastAsia="HelveticaNeueLT Std Thin" w:cstheme="minorHAnsi"/>
          <w:color w:val="231F20"/>
        </w:rPr>
        <w:t>by</w:t>
      </w:r>
      <w:proofErr w:type="gramEnd"/>
      <w:r w:rsidRPr="0068742C">
        <w:rPr>
          <w:rFonts w:eastAsia="HelveticaNeueLT Std Thin" w:cstheme="minorHAnsi"/>
          <w:color w:val="231F20"/>
        </w:rPr>
        <w:t xml:space="preserve"> the Quality Man</w:t>
      </w:r>
      <w:r w:rsidR="00C5278F" w:rsidRPr="0068742C">
        <w:rPr>
          <w:rFonts w:eastAsia="HelveticaNeueLT Std Thin" w:cstheme="minorHAnsi"/>
          <w:color w:val="231F20"/>
        </w:rPr>
        <w:t>a</w:t>
      </w:r>
      <w:r w:rsidRPr="0068742C">
        <w:rPr>
          <w:rFonts w:eastAsia="HelveticaNeueLT Std Thin" w:cstheme="minorHAnsi"/>
          <w:color w:val="231F20"/>
        </w:rPr>
        <w:t xml:space="preserve">ger. As an outcome, of disciplinary action </w:t>
      </w:r>
      <w:r w:rsidRPr="0068742C">
        <w:rPr>
          <w:rFonts w:eastAsia="HelveticaNeueLT Std Thin" w:cstheme="minorHAnsi"/>
          <w:color w:val="231F20"/>
        </w:rPr>
        <w:lastRenderedPageBreak/>
        <w:t>being taken and the certified company being retained in membership, this will automatically increase the risk level of a company for surveillance purposes, placing them back at the start of the risk process for surveillance visits i.e. requiring more frequent surveillance visits.</w:t>
      </w:r>
    </w:p>
    <w:p w14:paraId="2140FD74" w14:textId="77777777" w:rsidR="00A11F3A" w:rsidRPr="0068742C" w:rsidRDefault="00A11F3A" w:rsidP="00167DBC">
      <w:pPr>
        <w:pStyle w:val="NoSpacing"/>
        <w:jc w:val="both"/>
        <w:rPr>
          <w:rFonts w:eastAsia="HelveticaNeueLT Std Thin" w:cstheme="minorHAnsi"/>
          <w:color w:val="231F20"/>
        </w:rPr>
      </w:pPr>
    </w:p>
    <w:p w14:paraId="2140FD75" w14:textId="77777777" w:rsidR="006A1083" w:rsidRPr="00167DBC" w:rsidRDefault="00725D65" w:rsidP="00167DBC">
      <w:pPr>
        <w:pStyle w:val="NoSpacing"/>
        <w:ind w:left="993"/>
        <w:jc w:val="both"/>
        <w:rPr>
          <w:rFonts w:eastAsia="HelveticaNeueLT Std Thin" w:cstheme="minorHAnsi"/>
          <w:color w:val="231F20"/>
        </w:rPr>
      </w:pPr>
      <w:r w:rsidRPr="0068742C">
        <w:rPr>
          <w:rFonts w:eastAsia="HelveticaNeueLT Std Thin" w:cstheme="minorHAnsi"/>
          <w:color w:val="231F20"/>
        </w:rPr>
        <w:t xml:space="preserve">Should there be </w:t>
      </w:r>
      <w:r w:rsidR="00DB3FAA" w:rsidRPr="0068742C">
        <w:rPr>
          <w:rFonts w:eastAsia="HelveticaNeueLT Std Thin" w:cstheme="minorHAnsi"/>
          <w:color w:val="231F20"/>
        </w:rPr>
        <w:t xml:space="preserve">2 or more complaints found against a certified company this will require immediate review by the Certification Manager. This situation will immediately generate </w:t>
      </w:r>
      <w:proofErr w:type="gramStart"/>
      <w:r w:rsidR="00DB3FAA" w:rsidRPr="0068742C">
        <w:rPr>
          <w:rFonts w:eastAsia="HelveticaNeueLT Std Thin" w:cstheme="minorHAnsi"/>
          <w:color w:val="231F20"/>
        </w:rPr>
        <w:t>follow up</w:t>
      </w:r>
      <w:proofErr w:type="gramEnd"/>
      <w:r w:rsidR="00DB3FAA" w:rsidRPr="0068742C">
        <w:rPr>
          <w:rFonts w:eastAsia="HelveticaNeueLT Std Thin" w:cstheme="minorHAnsi"/>
          <w:color w:val="231F20"/>
        </w:rPr>
        <w:t xml:space="preserve"> surveillance visits within 6 months for the technologies the technical complaint was based upon, these additional surveillance visits will be at the company’s expense. </w:t>
      </w:r>
      <w:proofErr w:type="gramStart"/>
      <w:r w:rsidR="00DB3FAA" w:rsidRPr="0068742C">
        <w:rPr>
          <w:rFonts w:eastAsia="HelveticaNeueLT Std Thin" w:cstheme="minorHAnsi"/>
          <w:color w:val="231F20"/>
        </w:rPr>
        <w:t>Overall</w:t>
      </w:r>
      <w:proofErr w:type="gramEnd"/>
      <w:r w:rsidR="00DB3FAA" w:rsidRPr="0068742C">
        <w:rPr>
          <w:rFonts w:eastAsia="HelveticaNeueLT Std Thin" w:cstheme="minorHAnsi"/>
          <w:color w:val="231F20"/>
        </w:rPr>
        <w:t xml:space="preserve"> this situation will increase the risk level of a company for surveillance purposes, placing them back at the start of the risk process for surveillance visits i.e. requiring annual surveillance.</w:t>
      </w:r>
    </w:p>
    <w:p w14:paraId="2140FD76" w14:textId="77777777" w:rsidR="006A1083" w:rsidRPr="00167DBC" w:rsidRDefault="006A1083" w:rsidP="00167DBC">
      <w:pPr>
        <w:pStyle w:val="NoSpacing"/>
        <w:jc w:val="both"/>
        <w:rPr>
          <w:rFonts w:eastAsia="HelveticaNeueLT Std Thin" w:cstheme="minorHAnsi"/>
          <w:color w:val="231F20"/>
        </w:rPr>
      </w:pPr>
    </w:p>
    <w:p w14:paraId="2140FD77" w14:textId="77777777" w:rsidR="006A1083" w:rsidRPr="00167DBC" w:rsidRDefault="00DB3FAA" w:rsidP="00916212">
      <w:pPr>
        <w:pStyle w:val="NoSpacing"/>
        <w:numPr>
          <w:ilvl w:val="1"/>
          <w:numId w:val="12"/>
        </w:numPr>
        <w:tabs>
          <w:tab w:val="left" w:pos="993"/>
        </w:tabs>
        <w:ind w:left="851" w:hanging="567"/>
        <w:jc w:val="both"/>
        <w:rPr>
          <w:rFonts w:eastAsia="HelveticaNeueLT Std Thin" w:cstheme="minorHAnsi"/>
        </w:rPr>
      </w:pPr>
      <w:r w:rsidRPr="00167DBC">
        <w:rPr>
          <w:rFonts w:eastAsia="HelveticaNeueLT Std Thin" w:cstheme="minorHAnsi"/>
          <w:color w:val="231F20"/>
        </w:rPr>
        <w:t>Failure to comply with the scheme rules</w:t>
      </w:r>
    </w:p>
    <w:p w14:paraId="2140FD78" w14:textId="77777777" w:rsidR="006A1083" w:rsidRPr="00167DBC" w:rsidRDefault="006A1083" w:rsidP="00167DBC">
      <w:pPr>
        <w:pStyle w:val="NoSpacing"/>
        <w:jc w:val="both"/>
        <w:rPr>
          <w:rFonts w:eastAsia="HelveticaNeueLT Std Thin" w:cstheme="minorHAnsi"/>
          <w:color w:val="231F20"/>
        </w:rPr>
      </w:pPr>
    </w:p>
    <w:p w14:paraId="2140FD79" w14:textId="77777777" w:rsidR="006A1083" w:rsidRPr="00167DBC" w:rsidRDefault="00C5278F" w:rsidP="00167DBC">
      <w:pPr>
        <w:pStyle w:val="NoSpacing"/>
        <w:numPr>
          <w:ilvl w:val="2"/>
          <w:numId w:val="12"/>
        </w:numPr>
        <w:ind w:left="1418" w:hanging="698"/>
        <w:jc w:val="both"/>
        <w:rPr>
          <w:rFonts w:eastAsia="HelveticaNeueLT Std Thin" w:cstheme="minorHAnsi"/>
        </w:rPr>
      </w:pPr>
      <w:proofErr w:type="gramStart"/>
      <w:r w:rsidRPr="00167DBC">
        <w:rPr>
          <w:rFonts w:eastAsia="HelveticaNeueLT Std Thin" w:cstheme="minorHAnsi"/>
          <w:color w:val="231F20"/>
        </w:rPr>
        <w:t>B</w:t>
      </w:r>
      <w:r w:rsidR="00DB3FAA" w:rsidRPr="00167DBC">
        <w:rPr>
          <w:rFonts w:eastAsia="HelveticaNeueLT Std Thin" w:cstheme="minorHAnsi"/>
          <w:color w:val="231F20"/>
        </w:rPr>
        <w:t>reach</w:t>
      </w:r>
      <w:r w:rsidRPr="00167DBC">
        <w:rPr>
          <w:rFonts w:eastAsia="HelveticaNeueLT Std Thin" w:cstheme="minorHAnsi"/>
          <w:color w:val="231F20"/>
        </w:rPr>
        <w:t>es</w:t>
      </w:r>
      <w:proofErr w:type="gramEnd"/>
      <w:r w:rsidRPr="00167DBC">
        <w:rPr>
          <w:rFonts w:eastAsia="HelveticaNeueLT Std Thin" w:cstheme="minorHAnsi"/>
          <w:color w:val="231F20"/>
        </w:rPr>
        <w:t xml:space="preserve"> these </w:t>
      </w:r>
      <w:proofErr w:type="gramStart"/>
      <w:r w:rsidRPr="00167DBC">
        <w:rPr>
          <w:rFonts w:eastAsia="HelveticaNeueLT Std Thin" w:cstheme="minorHAnsi"/>
          <w:color w:val="231F20"/>
        </w:rPr>
        <w:t>scheme rules</w:t>
      </w:r>
      <w:proofErr w:type="gramEnd"/>
      <w:r w:rsidR="00DB3FAA" w:rsidRPr="00167DBC">
        <w:rPr>
          <w:rFonts w:eastAsia="HelveticaNeueLT Std Thin" w:cstheme="minorHAnsi"/>
          <w:color w:val="231F20"/>
        </w:rPr>
        <w:t>, the Quality Manager will identify the level of action required (including potential disciplinary action) which will be based upon the size and type of breach of the rules.</w:t>
      </w:r>
    </w:p>
    <w:p w14:paraId="2140FD7A" w14:textId="77777777" w:rsidR="006A1083" w:rsidRPr="00167DBC" w:rsidRDefault="006A1083" w:rsidP="00167DBC">
      <w:pPr>
        <w:pStyle w:val="NoSpacing"/>
        <w:jc w:val="both"/>
        <w:rPr>
          <w:rFonts w:eastAsia="HelveticaNeueLT Std Thin" w:cstheme="minorHAnsi"/>
          <w:color w:val="231F20"/>
        </w:rPr>
      </w:pPr>
    </w:p>
    <w:p w14:paraId="2140FD7B" w14:textId="77777777" w:rsidR="006A1083" w:rsidRPr="00167DBC" w:rsidRDefault="00DB3FAA" w:rsidP="00167DBC">
      <w:pPr>
        <w:pStyle w:val="NoSpacing"/>
        <w:numPr>
          <w:ilvl w:val="2"/>
          <w:numId w:val="12"/>
        </w:numPr>
        <w:ind w:left="1418" w:hanging="698"/>
        <w:jc w:val="both"/>
        <w:rPr>
          <w:rFonts w:eastAsia="HelveticaNeueLT Std Thin" w:cstheme="minorHAnsi"/>
        </w:rPr>
      </w:pPr>
      <w:r w:rsidRPr="00167DBC">
        <w:rPr>
          <w:rFonts w:eastAsia="HelveticaNeueLT Std Thin" w:cstheme="minorHAnsi"/>
          <w:color w:val="231F20"/>
        </w:rPr>
        <w:t xml:space="preserve">Makes a willful or negligent misrepresentation on its initial application documentation or surveillance assessment documentation. </w:t>
      </w:r>
    </w:p>
    <w:p w14:paraId="2140FD7C" w14:textId="77777777" w:rsidR="006A1083" w:rsidRPr="00167DBC" w:rsidRDefault="006A1083" w:rsidP="00167DBC">
      <w:pPr>
        <w:pStyle w:val="NoSpacing"/>
        <w:jc w:val="both"/>
        <w:rPr>
          <w:rFonts w:eastAsia="HelveticaNeueLT Std Thin" w:cstheme="minorHAnsi"/>
          <w:color w:val="231F20"/>
        </w:rPr>
      </w:pPr>
    </w:p>
    <w:p w14:paraId="2140FD7D" w14:textId="77777777" w:rsidR="006A1083" w:rsidRPr="00167DBC" w:rsidRDefault="00DB3FAA" w:rsidP="00167DBC">
      <w:pPr>
        <w:pStyle w:val="NoSpacing"/>
        <w:ind w:left="1418"/>
        <w:jc w:val="both"/>
        <w:rPr>
          <w:rFonts w:eastAsia="HelveticaNeueLT Std Thin" w:cstheme="minorHAnsi"/>
        </w:rPr>
      </w:pPr>
      <w:r w:rsidRPr="00167DBC">
        <w:rPr>
          <w:rFonts w:eastAsia="HelveticaNeueLT Std Thin" w:cstheme="minorHAnsi"/>
          <w:color w:val="231F20"/>
        </w:rPr>
        <w:t xml:space="preserve">When this is found against a certified company this will require immediate review by the Quality Manager, who will identify the level of action required (including potential disciplinary action).  </w:t>
      </w:r>
    </w:p>
    <w:p w14:paraId="2140FD7E" w14:textId="77777777" w:rsidR="006A1083" w:rsidRPr="00167DBC" w:rsidRDefault="006A1083" w:rsidP="00167DBC">
      <w:pPr>
        <w:pStyle w:val="NoSpacing"/>
        <w:jc w:val="both"/>
        <w:rPr>
          <w:rFonts w:eastAsia="HelveticaNeueLT Std Thin" w:cstheme="minorHAnsi"/>
          <w:color w:val="231F20"/>
        </w:rPr>
      </w:pPr>
    </w:p>
    <w:p w14:paraId="2140FD7F" w14:textId="77777777" w:rsidR="006A1083" w:rsidRPr="00167DBC" w:rsidRDefault="00DB3FAA" w:rsidP="00167DBC">
      <w:pPr>
        <w:pStyle w:val="NoSpacing"/>
        <w:numPr>
          <w:ilvl w:val="2"/>
          <w:numId w:val="12"/>
        </w:numPr>
        <w:ind w:left="1418" w:hanging="698"/>
        <w:jc w:val="both"/>
        <w:rPr>
          <w:rFonts w:eastAsia="HelveticaNeueLT Std Thin" w:cstheme="minorHAnsi"/>
          <w:color w:val="231F20"/>
        </w:rPr>
      </w:pPr>
      <w:r w:rsidRPr="00167DBC">
        <w:rPr>
          <w:rFonts w:eastAsia="HelveticaNeueLT Std Thin" w:cstheme="minorHAnsi"/>
          <w:color w:val="231F20"/>
        </w:rPr>
        <w:t>Has performed an act which is contra</w:t>
      </w:r>
      <w:r w:rsidRPr="00167DBC">
        <w:rPr>
          <w:rFonts w:eastAsia="HelveticaNeueLT Std Thin" w:cstheme="minorHAnsi"/>
          <w:color w:val="231F20"/>
          <w:spacing w:val="3"/>
        </w:rPr>
        <w:t>r</w:t>
      </w:r>
      <w:r w:rsidRPr="00167DBC">
        <w:rPr>
          <w:rFonts w:eastAsia="HelveticaNeueLT Std Thin" w:cstheme="minorHAnsi"/>
          <w:color w:val="231F20"/>
        </w:rPr>
        <w:t xml:space="preserve">y or prejudicial to the objectives of APHCC including issues related to customer care. </w:t>
      </w:r>
    </w:p>
    <w:p w14:paraId="2140FD80" w14:textId="77777777" w:rsidR="006A1083" w:rsidRPr="00167DBC" w:rsidRDefault="006A1083" w:rsidP="00167DBC">
      <w:pPr>
        <w:pStyle w:val="NoSpacing"/>
        <w:jc w:val="both"/>
        <w:rPr>
          <w:rFonts w:eastAsia="HelveticaNeueLT Std Thin" w:cstheme="minorHAnsi"/>
          <w:color w:val="231F20"/>
        </w:rPr>
      </w:pPr>
    </w:p>
    <w:p w14:paraId="2140FD81" w14:textId="77777777" w:rsidR="006A1083" w:rsidRPr="00167DBC" w:rsidRDefault="00DB3FAA" w:rsidP="00167DBC">
      <w:pPr>
        <w:pStyle w:val="NoSpacing"/>
        <w:ind w:left="1418"/>
        <w:jc w:val="both"/>
        <w:rPr>
          <w:rFonts w:eastAsia="HelveticaNeueLT Std Thin" w:cstheme="minorHAnsi"/>
          <w:color w:val="231F20"/>
        </w:rPr>
      </w:pPr>
      <w:r w:rsidRPr="00167DBC">
        <w:rPr>
          <w:rFonts w:eastAsia="HelveticaNeueLT Std Thin" w:cstheme="minorHAnsi"/>
          <w:color w:val="231F20"/>
        </w:rPr>
        <w:t xml:space="preserve">When this is identified this will require immediate review by the Quality Manager who will identify the level of action required (including potential disciplinary action).  </w:t>
      </w:r>
    </w:p>
    <w:p w14:paraId="2140FD82" w14:textId="77777777" w:rsidR="006A1083" w:rsidRPr="00167DBC" w:rsidRDefault="006A1083" w:rsidP="00167DBC">
      <w:pPr>
        <w:pStyle w:val="NoSpacing"/>
        <w:jc w:val="both"/>
        <w:rPr>
          <w:rFonts w:eastAsia="HelveticaNeueLT Std Thin" w:cstheme="minorHAnsi"/>
          <w:color w:val="231F20"/>
        </w:rPr>
      </w:pPr>
    </w:p>
    <w:p w14:paraId="2140FD83" w14:textId="77777777" w:rsidR="006A1083" w:rsidRPr="00167DBC" w:rsidRDefault="00DB3FAA" w:rsidP="00167DBC">
      <w:pPr>
        <w:pStyle w:val="NoSpacing"/>
        <w:numPr>
          <w:ilvl w:val="1"/>
          <w:numId w:val="12"/>
        </w:numPr>
        <w:tabs>
          <w:tab w:val="left" w:pos="993"/>
        </w:tabs>
        <w:jc w:val="both"/>
        <w:rPr>
          <w:rFonts w:eastAsia="HelveticaNeueLT Std Thin" w:cstheme="minorHAnsi"/>
        </w:rPr>
      </w:pPr>
      <w:r w:rsidRPr="00167DBC">
        <w:rPr>
          <w:rFonts w:eastAsia="HelveticaNeueLT Std Thin" w:cstheme="minorHAnsi"/>
          <w:color w:val="231F20"/>
        </w:rPr>
        <w:t xml:space="preserve">Is unable to pay its debts or becomes insolvent. </w:t>
      </w:r>
    </w:p>
    <w:p w14:paraId="2140FD84" w14:textId="77777777" w:rsidR="006A1083" w:rsidRPr="00167DBC" w:rsidRDefault="006A1083" w:rsidP="00167DBC">
      <w:pPr>
        <w:pStyle w:val="NoSpacing"/>
        <w:jc w:val="both"/>
        <w:rPr>
          <w:rFonts w:eastAsia="HelveticaNeueLT Std Thin" w:cstheme="minorHAnsi"/>
          <w:color w:val="231F20"/>
        </w:rPr>
      </w:pPr>
    </w:p>
    <w:p w14:paraId="2140FD86" w14:textId="0BB89496" w:rsidR="00345278" w:rsidRDefault="00DB3FAA" w:rsidP="009C042F">
      <w:pPr>
        <w:pStyle w:val="NoSpacing"/>
        <w:ind w:left="993"/>
        <w:jc w:val="both"/>
        <w:rPr>
          <w:rFonts w:eastAsia="HelveticaNeueLT Std Thin" w:cstheme="minorHAnsi"/>
        </w:rPr>
      </w:pPr>
      <w:r w:rsidRPr="00167DBC">
        <w:rPr>
          <w:rFonts w:eastAsia="HelveticaNeueLT Std Thin" w:cstheme="minorHAnsi"/>
          <w:color w:val="231F20"/>
        </w:rPr>
        <w:t xml:space="preserve">When this is identified for a certified </w:t>
      </w:r>
      <w:proofErr w:type="gramStart"/>
      <w:r w:rsidRPr="00167DBC">
        <w:rPr>
          <w:rFonts w:eastAsia="HelveticaNeueLT Std Thin" w:cstheme="minorHAnsi"/>
          <w:color w:val="231F20"/>
        </w:rPr>
        <w:t>company</w:t>
      </w:r>
      <w:proofErr w:type="gramEnd"/>
      <w:r w:rsidRPr="00167DBC">
        <w:rPr>
          <w:rFonts w:eastAsia="HelveticaNeueLT Std Thin" w:cstheme="minorHAnsi"/>
          <w:color w:val="231F20"/>
        </w:rPr>
        <w:t xml:space="preserve"> it will require immediate review by the Quality Man</w:t>
      </w:r>
      <w:r w:rsidR="00345278" w:rsidRPr="00167DBC">
        <w:rPr>
          <w:rFonts w:eastAsia="HelveticaNeueLT Std Thin" w:cstheme="minorHAnsi"/>
          <w:color w:val="231F20"/>
        </w:rPr>
        <w:t>a</w:t>
      </w:r>
      <w:r w:rsidRPr="00167DBC">
        <w:rPr>
          <w:rFonts w:eastAsia="HelveticaNeueLT Std Thin" w:cstheme="minorHAnsi"/>
          <w:color w:val="231F20"/>
        </w:rPr>
        <w:t xml:space="preserve">ger. It will </w:t>
      </w:r>
      <w:proofErr w:type="gramStart"/>
      <w:r w:rsidRPr="00167DBC">
        <w:rPr>
          <w:rFonts w:eastAsia="HelveticaNeueLT Std Thin" w:cstheme="minorHAnsi"/>
          <w:color w:val="231F20"/>
        </w:rPr>
        <w:t>be considered to be</w:t>
      </w:r>
      <w:proofErr w:type="gramEnd"/>
      <w:r w:rsidRPr="00167DBC">
        <w:rPr>
          <w:rFonts w:eastAsia="HelveticaNeueLT Std Thin" w:cstheme="minorHAnsi"/>
          <w:color w:val="231F20"/>
        </w:rPr>
        <w:t xml:space="preserve"> </w:t>
      </w:r>
      <w:proofErr w:type="gramStart"/>
      <w:r w:rsidRPr="00167DBC">
        <w:rPr>
          <w:rFonts w:eastAsia="HelveticaNeueLT Std Thin" w:cstheme="minorHAnsi"/>
          <w:color w:val="231F20"/>
        </w:rPr>
        <w:t>disciplinary,</w:t>
      </w:r>
      <w:proofErr w:type="gramEnd"/>
      <w:r w:rsidRPr="00167DBC">
        <w:rPr>
          <w:rFonts w:eastAsia="HelveticaNeueLT Std Thin" w:cstheme="minorHAnsi"/>
          <w:color w:val="231F20"/>
        </w:rPr>
        <w:t xml:space="preserve"> the Quality Manager will </w:t>
      </w:r>
      <w:proofErr w:type="gramStart"/>
      <w:r w:rsidRPr="00167DBC">
        <w:rPr>
          <w:rFonts w:eastAsia="HelveticaNeueLT Std Thin" w:cstheme="minorHAnsi"/>
          <w:color w:val="231F20"/>
        </w:rPr>
        <w:t>action</w:t>
      </w:r>
      <w:proofErr w:type="gramEnd"/>
      <w:r w:rsidRPr="00167DBC">
        <w:rPr>
          <w:rFonts w:eastAsia="HelveticaNeueLT Std Thin" w:cstheme="minorHAnsi"/>
          <w:color w:val="231F20"/>
        </w:rPr>
        <w:t xml:space="preserve"> this as a level 4 disciplinary offence.</w:t>
      </w:r>
    </w:p>
    <w:p w14:paraId="79538738" w14:textId="77777777" w:rsidR="00426CB2" w:rsidRPr="00167DBC" w:rsidRDefault="00426CB2" w:rsidP="00167DBC">
      <w:pPr>
        <w:pStyle w:val="NoSpacing"/>
        <w:jc w:val="both"/>
        <w:rPr>
          <w:rFonts w:eastAsia="HelveticaNeueLT Std Thin" w:cstheme="minorHAnsi"/>
        </w:rPr>
      </w:pPr>
    </w:p>
    <w:p w14:paraId="2140FD87" w14:textId="36F54C43" w:rsidR="005E4150" w:rsidRPr="00167DBC" w:rsidRDefault="00DB3FAA" w:rsidP="00167DBC">
      <w:pPr>
        <w:pStyle w:val="NoSpacing"/>
        <w:numPr>
          <w:ilvl w:val="1"/>
          <w:numId w:val="12"/>
        </w:numPr>
        <w:ind w:left="993" w:hanging="633"/>
        <w:jc w:val="both"/>
        <w:rPr>
          <w:rFonts w:eastAsia="Arial" w:cstheme="minorHAnsi"/>
        </w:rPr>
      </w:pPr>
      <w:r w:rsidRPr="00167DBC">
        <w:rPr>
          <w:rFonts w:eastAsia="HelveticaNeueLT Std Thin" w:cstheme="minorHAnsi"/>
          <w:color w:val="231F20"/>
        </w:rPr>
        <w:t>In circumstances where it becomes apparent that there may have been a breach of CPS</w:t>
      </w:r>
      <w:r w:rsidR="009B1FD9">
        <w:rPr>
          <w:rFonts w:eastAsia="HelveticaNeueLT Std Thin" w:cstheme="minorHAnsi"/>
          <w:color w:val="231F20"/>
        </w:rPr>
        <w:t xml:space="preserve"> or </w:t>
      </w:r>
      <w:r w:rsidR="00EA2C46" w:rsidRPr="00167DBC">
        <w:rPr>
          <w:rFonts w:eastAsia="HelveticaNeueLT Std Thin" w:cstheme="minorHAnsi"/>
          <w:color w:val="231F20"/>
        </w:rPr>
        <w:t>MCS</w:t>
      </w:r>
      <w:r w:rsidRPr="00167DBC">
        <w:rPr>
          <w:rFonts w:eastAsia="HelveticaNeueLT Std Thin" w:cstheme="minorHAnsi"/>
          <w:color w:val="231F20"/>
        </w:rPr>
        <w:t xml:space="preserve"> </w:t>
      </w:r>
      <w:r w:rsidR="009B1FD9">
        <w:rPr>
          <w:rFonts w:eastAsia="HelveticaNeueLT Std Thin" w:cstheme="minorHAnsi"/>
          <w:color w:val="231F20"/>
        </w:rPr>
        <w:t>certification</w:t>
      </w:r>
      <w:r w:rsidRPr="00167DBC">
        <w:rPr>
          <w:rFonts w:eastAsia="HelveticaNeueLT Std Thin" w:cstheme="minorHAnsi"/>
          <w:color w:val="231F20"/>
        </w:rPr>
        <w:t xml:space="preserve"> requirements, beyo</w:t>
      </w:r>
      <w:r w:rsidR="00345278" w:rsidRPr="00167DBC">
        <w:rPr>
          <w:rFonts w:eastAsia="HelveticaNeueLT Std Thin" w:cstheme="minorHAnsi"/>
          <w:color w:val="231F20"/>
        </w:rPr>
        <w:t>nd the compliance procedure this</w:t>
      </w:r>
      <w:r w:rsidRPr="00167DBC">
        <w:rPr>
          <w:rFonts w:eastAsia="HelveticaNeueLT Std Thin" w:cstheme="minorHAnsi"/>
          <w:color w:val="231F20"/>
        </w:rPr>
        <w:t xml:space="preserve"> will also be acted upon. </w:t>
      </w:r>
    </w:p>
    <w:p w14:paraId="2140FD88" w14:textId="77777777" w:rsidR="005E4150" w:rsidRPr="00167DBC" w:rsidRDefault="005E4150" w:rsidP="00167DBC">
      <w:pPr>
        <w:pStyle w:val="NoSpacing"/>
        <w:jc w:val="both"/>
        <w:rPr>
          <w:rFonts w:eastAsia="Arial" w:cstheme="minorHAnsi"/>
        </w:rPr>
      </w:pPr>
    </w:p>
    <w:p w14:paraId="2140FD89" w14:textId="77777777" w:rsidR="00951A28" w:rsidRPr="00167DBC" w:rsidRDefault="00DB3FAA" w:rsidP="00167DBC">
      <w:pPr>
        <w:pStyle w:val="NoSpacing"/>
        <w:ind w:left="993"/>
        <w:jc w:val="both"/>
        <w:rPr>
          <w:rFonts w:eastAsia="HelveticaNeueLT Std Thin" w:cstheme="minorHAnsi"/>
          <w:color w:val="231F20"/>
        </w:rPr>
      </w:pPr>
      <w:r w:rsidRPr="00167DBC">
        <w:rPr>
          <w:rFonts w:eastAsia="HelveticaNeueLT Std Thin" w:cstheme="minorHAnsi"/>
          <w:color w:val="231F20"/>
        </w:rPr>
        <w:t>When this is found against a certified company it will require immediate review by the Quality Man</w:t>
      </w:r>
      <w:r w:rsidR="00345278" w:rsidRPr="00167DBC">
        <w:rPr>
          <w:rFonts w:eastAsia="HelveticaNeueLT Std Thin" w:cstheme="minorHAnsi"/>
          <w:color w:val="231F20"/>
        </w:rPr>
        <w:t>a</w:t>
      </w:r>
      <w:r w:rsidRPr="00167DBC">
        <w:rPr>
          <w:rFonts w:eastAsia="HelveticaNeueLT Std Thin" w:cstheme="minorHAnsi"/>
          <w:color w:val="231F20"/>
        </w:rPr>
        <w:t>ger who will identify the level of action required (including potential disciplinary action).</w:t>
      </w:r>
    </w:p>
    <w:p w14:paraId="7DB17B62" w14:textId="77777777" w:rsidR="00D90C06" w:rsidRPr="00167DBC" w:rsidRDefault="00D90C06" w:rsidP="00167DBC">
      <w:pPr>
        <w:pStyle w:val="NoSpacing"/>
        <w:jc w:val="both"/>
        <w:rPr>
          <w:rFonts w:eastAsia="HelveticaNeueLT Std Thin" w:cstheme="minorHAnsi"/>
          <w:color w:val="231F20"/>
        </w:rPr>
      </w:pPr>
    </w:p>
    <w:p w14:paraId="0F4790F0" w14:textId="4E08C66C" w:rsidR="00240E03" w:rsidRPr="00C7589E" w:rsidRDefault="00951A28" w:rsidP="00C7589E">
      <w:pPr>
        <w:pStyle w:val="NoSpacing"/>
        <w:ind w:firstLine="360"/>
        <w:jc w:val="both"/>
        <w:rPr>
          <w:rFonts w:eastAsia="HelveticaNeueLT Std Thin" w:cstheme="minorHAnsi"/>
          <w:color w:val="231F20"/>
        </w:rPr>
      </w:pPr>
      <w:r w:rsidRPr="00167DBC">
        <w:rPr>
          <w:rFonts w:eastAsia="HelveticaNeueLT Std Thin" w:cstheme="minorHAnsi"/>
          <w:color w:val="231F20"/>
        </w:rPr>
        <w:t>13.6   Records of suspensions or withdrawals will be retained for a minimum of 25 years.</w:t>
      </w:r>
    </w:p>
    <w:p w14:paraId="2140FD8D" w14:textId="77777777" w:rsidR="00A11F3A" w:rsidRPr="00A84123" w:rsidRDefault="00DB3FAA" w:rsidP="00167DBC">
      <w:pPr>
        <w:pStyle w:val="NoSpacing"/>
        <w:numPr>
          <w:ilvl w:val="0"/>
          <w:numId w:val="12"/>
        </w:numPr>
        <w:jc w:val="both"/>
        <w:rPr>
          <w:rFonts w:cstheme="minorHAnsi"/>
          <w:b/>
          <w:sz w:val="24"/>
          <w:szCs w:val="24"/>
        </w:rPr>
      </w:pPr>
      <w:r w:rsidRPr="00A84123">
        <w:rPr>
          <w:rFonts w:cstheme="minorHAnsi"/>
          <w:b/>
          <w:sz w:val="24"/>
          <w:szCs w:val="24"/>
        </w:rPr>
        <w:t>Appeals Against APHCC Decisions</w:t>
      </w:r>
    </w:p>
    <w:p w14:paraId="2140FD8E" w14:textId="77777777" w:rsidR="006A1083" w:rsidRPr="00167DBC" w:rsidRDefault="006A1083" w:rsidP="00167DBC">
      <w:pPr>
        <w:pStyle w:val="NoSpacing"/>
        <w:jc w:val="both"/>
        <w:rPr>
          <w:rFonts w:eastAsia="HelveticaNeueLT Std Thin" w:cstheme="minorHAnsi"/>
          <w:color w:val="231F20"/>
        </w:rPr>
      </w:pPr>
    </w:p>
    <w:p w14:paraId="2140FD8F" w14:textId="77777777" w:rsidR="00196152"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lastRenderedPageBreak/>
        <w:t>A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may make written representation to APHCC against decisions made by APHCC. The items that can normally be </w:t>
      </w:r>
      <w:proofErr w:type="gramStart"/>
      <w:r w:rsidRPr="00167DBC">
        <w:rPr>
          <w:rFonts w:eastAsia="HelveticaNeueLT Std Thin" w:cstheme="minorHAnsi"/>
          <w:color w:val="231F20"/>
        </w:rPr>
        <w:t>appealed</w:t>
      </w:r>
      <w:proofErr w:type="gramEnd"/>
      <w:r w:rsidRPr="00167DBC">
        <w:rPr>
          <w:rFonts w:eastAsia="HelveticaNeueLT Std Thin" w:cstheme="minorHAnsi"/>
          <w:color w:val="231F20"/>
        </w:rPr>
        <w:t xml:space="preserve"> by an applicant or certified company include:</w:t>
      </w:r>
    </w:p>
    <w:p w14:paraId="2140FD90" w14:textId="77777777" w:rsidR="000D0629" w:rsidRPr="00167DBC" w:rsidRDefault="000D0629" w:rsidP="00167DBC">
      <w:pPr>
        <w:pStyle w:val="NoSpacing"/>
        <w:ind w:left="792"/>
        <w:jc w:val="both"/>
        <w:rPr>
          <w:rFonts w:eastAsia="HelveticaNeueLT Std Thin" w:cstheme="minorHAnsi"/>
          <w:color w:val="231F20"/>
        </w:rPr>
      </w:pPr>
    </w:p>
    <w:p w14:paraId="2140FD91" w14:textId="77777777" w:rsidR="000D0629" w:rsidRPr="00167DBC" w:rsidRDefault="00DB3FAA" w:rsidP="00167DBC">
      <w:pPr>
        <w:pStyle w:val="NoSpacing"/>
        <w:ind w:left="720" w:firstLine="360"/>
        <w:jc w:val="both"/>
        <w:rPr>
          <w:rFonts w:eastAsia="HelveticaNeueLT Std Thin" w:cstheme="minorHAnsi"/>
          <w:color w:val="231F20"/>
        </w:rPr>
      </w:pPr>
      <w:r w:rsidRPr="00167DBC">
        <w:rPr>
          <w:rFonts w:eastAsia="HelveticaNeueLT Std Thin" w:cstheme="minorHAnsi"/>
          <w:color w:val="231F20"/>
        </w:rPr>
        <w:t xml:space="preserve">Certification decisions </w:t>
      </w:r>
    </w:p>
    <w:p w14:paraId="2140FD92" w14:textId="27F140AD" w:rsidR="006A1083" w:rsidRPr="00167DBC" w:rsidRDefault="00587B76" w:rsidP="00B37A32">
      <w:pPr>
        <w:pStyle w:val="NoSpacing"/>
        <w:numPr>
          <w:ilvl w:val="0"/>
          <w:numId w:val="26"/>
        </w:numPr>
        <w:ind w:left="1440" w:hanging="306"/>
        <w:jc w:val="both"/>
        <w:rPr>
          <w:rFonts w:eastAsia="HelveticaNeueLT Std Thin" w:cstheme="minorHAnsi"/>
          <w:color w:val="231F20"/>
        </w:rPr>
      </w:pPr>
      <w:r w:rsidRPr="00167DBC">
        <w:rPr>
          <w:rFonts w:eastAsia="HelveticaNeueLT Std Thin" w:cstheme="minorHAnsi"/>
          <w:color w:val="231F20"/>
        </w:rPr>
        <w:t xml:space="preserve">Application </w:t>
      </w:r>
    </w:p>
    <w:p w14:paraId="2140FD93" w14:textId="70C85111" w:rsidR="006A1083" w:rsidRPr="00167DBC" w:rsidRDefault="00587B76" w:rsidP="00B37A32">
      <w:pPr>
        <w:pStyle w:val="NoSpacing"/>
        <w:numPr>
          <w:ilvl w:val="0"/>
          <w:numId w:val="26"/>
        </w:numPr>
        <w:ind w:left="1440" w:hanging="306"/>
        <w:jc w:val="both"/>
        <w:rPr>
          <w:rFonts w:eastAsia="HelveticaNeueLT Std Thin" w:cstheme="minorHAnsi"/>
          <w:color w:val="231F20"/>
        </w:rPr>
      </w:pPr>
      <w:r w:rsidRPr="00167DBC">
        <w:rPr>
          <w:rFonts w:eastAsia="HelveticaNeueLT Std Thin" w:cstheme="minorHAnsi"/>
          <w:color w:val="231F20"/>
        </w:rPr>
        <w:t>Surveillance</w:t>
      </w:r>
    </w:p>
    <w:p w14:paraId="2140FD94" w14:textId="1BB2719D" w:rsidR="006A1083" w:rsidRPr="00167DBC" w:rsidRDefault="00587B76" w:rsidP="00B37A32">
      <w:pPr>
        <w:pStyle w:val="NoSpacing"/>
        <w:numPr>
          <w:ilvl w:val="0"/>
          <w:numId w:val="26"/>
        </w:numPr>
        <w:ind w:left="1440" w:hanging="306"/>
        <w:jc w:val="both"/>
        <w:rPr>
          <w:rFonts w:eastAsia="HelveticaNeueLT Std Thin" w:cstheme="minorHAnsi"/>
          <w:color w:val="231F20"/>
        </w:rPr>
      </w:pPr>
      <w:r w:rsidRPr="00167DBC">
        <w:rPr>
          <w:rFonts w:eastAsia="HelveticaNeueLT Std Thin" w:cstheme="minorHAnsi"/>
          <w:color w:val="231F20"/>
        </w:rPr>
        <w:t>Disciplinary</w:t>
      </w:r>
    </w:p>
    <w:p w14:paraId="2140FD95" w14:textId="77777777" w:rsidR="009B5FD7" w:rsidRPr="00167DBC" w:rsidRDefault="009B5FD7" w:rsidP="00167DBC">
      <w:pPr>
        <w:pStyle w:val="NoSpacing"/>
        <w:jc w:val="both"/>
        <w:rPr>
          <w:rFonts w:eastAsia="HelveticaNeueLT Std Thin" w:cstheme="minorHAnsi"/>
          <w:color w:val="231F20"/>
        </w:rPr>
      </w:pPr>
    </w:p>
    <w:p w14:paraId="2140FD96" w14:textId="77777777" w:rsidR="006A1083" w:rsidRPr="00167DBC" w:rsidRDefault="00DB3FAA" w:rsidP="00167DBC">
      <w:pPr>
        <w:pStyle w:val="NoSpacing"/>
        <w:ind w:left="360" w:firstLine="720"/>
        <w:jc w:val="both"/>
        <w:rPr>
          <w:rFonts w:eastAsia="HelveticaNeueLT Std Thin" w:cstheme="minorHAnsi"/>
          <w:color w:val="231F20"/>
        </w:rPr>
      </w:pPr>
      <w:r w:rsidRPr="00167DBC">
        <w:rPr>
          <w:rFonts w:eastAsia="HelveticaNeueLT Std Thin" w:cstheme="minorHAnsi"/>
          <w:color w:val="231F20"/>
        </w:rPr>
        <w:t xml:space="preserve">Complaints </w:t>
      </w:r>
    </w:p>
    <w:p w14:paraId="2140FD97" w14:textId="77777777" w:rsidR="006A1083" w:rsidRPr="00167DBC" w:rsidRDefault="00DB3FAA" w:rsidP="00167DBC">
      <w:pPr>
        <w:pStyle w:val="NoSpacing"/>
        <w:numPr>
          <w:ilvl w:val="0"/>
          <w:numId w:val="39"/>
        </w:numPr>
        <w:jc w:val="both"/>
        <w:rPr>
          <w:rFonts w:eastAsia="HelveticaNeueLT Std Thin" w:cstheme="minorHAnsi"/>
          <w:color w:val="231F20"/>
        </w:rPr>
      </w:pPr>
      <w:r w:rsidRPr="00167DBC">
        <w:rPr>
          <w:rFonts w:eastAsia="HelveticaNeueLT Std Thin" w:cstheme="minorHAnsi"/>
          <w:color w:val="231F20"/>
        </w:rPr>
        <w:t>Technical decision found against the company</w:t>
      </w:r>
    </w:p>
    <w:p w14:paraId="2140FD98" w14:textId="77777777" w:rsidR="006A1083" w:rsidRPr="00167DBC" w:rsidRDefault="00D6510C" w:rsidP="00167DBC">
      <w:pPr>
        <w:pStyle w:val="NoSpacing"/>
        <w:numPr>
          <w:ilvl w:val="0"/>
          <w:numId w:val="39"/>
        </w:numPr>
        <w:jc w:val="both"/>
        <w:rPr>
          <w:rFonts w:eastAsia="HelveticaNeueLT Std Thin" w:cstheme="minorHAnsi"/>
          <w:color w:val="231F20"/>
        </w:rPr>
      </w:pPr>
      <w:r w:rsidRPr="00167DBC">
        <w:rPr>
          <w:rFonts w:eastAsia="HelveticaNeueLT Std Thin" w:cstheme="minorHAnsi"/>
          <w:color w:val="231F20"/>
        </w:rPr>
        <w:t>Non-technical</w:t>
      </w:r>
      <w:r w:rsidR="00DB3FAA" w:rsidRPr="00167DBC">
        <w:rPr>
          <w:rFonts w:eastAsia="HelveticaNeueLT Std Thin" w:cstheme="minorHAnsi"/>
          <w:color w:val="231F20"/>
        </w:rPr>
        <w:t xml:space="preserve"> decision found against the company</w:t>
      </w:r>
    </w:p>
    <w:p w14:paraId="2140FD99" w14:textId="77777777" w:rsidR="006A1083" w:rsidRPr="00167DBC" w:rsidRDefault="00DB3FAA" w:rsidP="00167DBC">
      <w:pPr>
        <w:pStyle w:val="NoSpacing"/>
        <w:numPr>
          <w:ilvl w:val="0"/>
          <w:numId w:val="39"/>
        </w:numPr>
        <w:jc w:val="both"/>
        <w:rPr>
          <w:rFonts w:eastAsia="HelveticaNeueLT Std Thin" w:cstheme="minorHAnsi"/>
          <w:color w:val="231F20"/>
        </w:rPr>
      </w:pPr>
      <w:r w:rsidRPr="00167DBC">
        <w:rPr>
          <w:rFonts w:eastAsia="HelveticaNeueLT Std Thin" w:cstheme="minorHAnsi"/>
          <w:color w:val="231F20"/>
        </w:rPr>
        <w:t>About APHCC</w:t>
      </w:r>
    </w:p>
    <w:p w14:paraId="2140FD9A" w14:textId="6F4BA3FC" w:rsidR="006A1083" w:rsidRPr="00167DBC" w:rsidRDefault="00DB3FAA" w:rsidP="00167DBC">
      <w:pPr>
        <w:pStyle w:val="NoSpacing"/>
        <w:numPr>
          <w:ilvl w:val="0"/>
          <w:numId w:val="39"/>
        </w:numPr>
        <w:jc w:val="both"/>
        <w:rPr>
          <w:rFonts w:eastAsia="HelveticaNeueLT Std Thin" w:cstheme="minorHAnsi"/>
          <w:color w:val="231F20"/>
        </w:rPr>
      </w:pPr>
      <w:r w:rsidRPr="00167DBC">
        <w:rPr>
          <w:rFonts w:eastAsia="HelveticaNeueLT Std Thin" w:cstheme="minorHAnsi"/>
          <w:color w:val="231F20"/>
        </w:rPr>
        <w:t>About a third party</w:t>
      </w:r>
    </w:p>
    <w:p w14:paraId="2140FD9B" w14:textId="77777777" w:rsidR="000D0629" w:rsidRPr="00167DBC" w:rsidRDefault="000D0629" w:rsidP="00167DBC">
      <w:pPr>
        <w:pStyle w:val="NoSpacing"/>
        <w:ind w:left="360"/>
        <w:jc w:val="both"/>
        <w:rPr>
          <w:rFonts w:eastAsia="HelveticaNeueLT Std Thin" w:cstheme="minorHAnsi"/>
          <w:color w:val="231F20"/>
        </w:rPr>
      </w:pPr>
    </w:p>
    <w:p w14:paraId="2140FD9C" w14:textId="77777777" w:rsidR="006A1083" w:rsidRPr="00167DBC" w:rsidRDefault="00DB3FAA" w:rsidP="00167DBC">
      <w:pPr>
        <w:pStyle w:val="NoSpacing"/>
        <w:ind w:left="792" w:firstLine="360"/>
        <w:jc w:val="both"/>
        <w:rPr>
          <w:rFonts w:eastAsia="HelveticaNeueLT Std Thin" w:cstheme="minorHAnsi"/>
          <w:color w:val="231F20"/>
        </w:rPr>
      </w:pPr>
      <w:r w:rsidRPr="00167DBC">
        <w:rPr>
          <w:rFonts w:eastAsia="HelveticaNeueLT Std Thin" w:cstheme="minorHAnsi"/>
          <w:color w:val="231F20"/>
        </w:rPr>
        <w:t>Suspension or termination of certification</w:t>
      </w:r>
    </w:p>
    <w:p w14:paraId="2140FD9D" w14:textId="77777777" w:rsidR="006A1083" w:rsidRPr="00167DBC" w:rsidRDefault="006A1083" w:rsidP="00167DBC">
      <w:pPr>
        <w:pStyle w:val="NoSpacing"/>
        <w:jc w:val="both"/>
        <w:rPr>
          <w:rFonts w:eastAsia="HelveticaNeueLT Std Thin" w:cstheme="minorHAnsi"/>
          <w:color w:val="231F20"/>
        </w:rPr>
      </w:pPr>
    </w:p>
    <w:p w14:paraId="2140FD9E" w14:textId="77777777" w:rsidR="006A1083" w:rsidRPr="00167DBC" w:rsidRDefault="00DB3FAA" w:rsidP="00167DBC">
      <w:pPr>
        <w:pStyle w:val="NoSpacing"/>
        <w:ind w:left="1152"/>
        <w:jc w:val="both"/>
        <w:rPr>
          <w:rFonts w:eastAsia="HelveticaNeueLT Std Thin" w:cstheme="minorHAnsi"/>
          <w:color w:val="231F20"/>
        </w:rPr>
      </w:pPr>
      <w:r w:rsidRPr="00167DBC">
        <w:rPr>
          <w:rFonts w:eastAsia="HelveticaNeueLT Std Thin" w:cstheme="minorHAnsi"/>
          <w:color w:val="231F20"/>
        </w:rPr>
        <w:t>All complaints must be forwarded to APHCC in writing marked for the attention of the Quality Manager. The written representation must include full reasons (or grounds) for such representation and must be sent within 14 days of the date of the APHCC decision. APHCC will make a ruling on the representation submitted.</w:t>
      </w:r>
    </w:p>
    <w:p w14:paraId="2140FD9F" w14:textId="77777777" w:rsidR="006A1083" w:rsidRPr="00167DBC" w:rsidRDefault="006A1083" w:rsidP="00167DBC">
      <w:pPr>
        <w:pStyle w:val="NoSpacing"/>
        <w:jc w:val="both"/>
        <w:rPr>
          <w:rFonts w:eastAsia="HelveticaNeueLT Std Thin" w:cstheme="minorHAnsi"/>
        </w:rPr>
      </w:pPr>
    </w:p>
    <w:p w14:paraId="2140FDA0" w14:textId="77777777" w:rsidR="006A1083" w:rsidRPr="007F1DB2" w:rsidRDefault="00DB3FAA" w:rsidP="00167DBC">
      <w:pPr>
        <w:pStyle w:val="NoSpacing"/>
        <w:numPr>
          <w:ilvl w:val="1"/>
          <w:numId w:val="12"/>
        </w:numPr>
        <w:ind w:left="993" w:hanging="633"/>
        <w:jc w:val="both"/>
        <w:rPr>
          <w:rFonts w:eastAsia="HelveticaNeueLT Std Thin" w:cstheme="minorHAnsi"/>
          <w:color w:val="231F20"/>
        </w:rPr>
      </w:pPr>
      <w:r w:rsidRPr="007F1DB2">
        <w:rPr>
          <w:rFonts w:eastAsia="HelveticaNeueLT Std Thin" w:cstheme="minorHAnsi"/>
          <w:color w:val="231F20"/>
        </w:rPr>
        <w:t>If the company/individual</w:t>
      </w:r>
      <w:r w:rsidRPr="007F1DB2">
        <w:rPr>
          <w:rFonts w:eastAsia="HelveticaNeueLT Std Thin" w:cstheme="minorHAnsi"/>
          <w:color w:val="231F20"/>
          <w:spacing w:val="-5"/>
        </w:rPr>
        <w:t xml:space="preserve"> </w:t>
      </w:r>
      <w:r w:rsidRPr="007F1DB2">
        <w:rPr>
          <w:rFonts w:eastAsia="HelveticaNeueLT Std Thin" w:cstheme="minorHAnsi"/>
          <w:color w:val="231F20"/>
        </w:rPr>
        <w:t>does not accept the ruling, it may make a written appeal to the APHCC Impartiality Committee Appeals Panel. The grounds for appeal including all supporting documentation must be sent to the APHCC Impartiality Committee Appeals Panel, within 14 days of the date of the ruling.</w:t>
      </w:r>
    </w:p>
    <w:p w14:paraId="2140FDA1" w14:textId="77777777" w:rsidR="006A1083" w:rsidRPr="007F1DB2" w:rsidRDefault="006A1083" w:rsidP="00167DBC">
      <w:pPr>
        <w:pStyle w:val="NoSpacing"/>
        <w:jc w:val="both"/>
        <w:rPr>
          <w:rFonts w:eastAsia="HelveticaNeueLT Std Thin" w:cstheme="minorHAnsi"/>
          <w:color w:val="231F20"/>
        </w:rPr>
      </w:pPr>
    </w:p>
    <w:p w14:paraId="1974DC4E" w14:textId="689B47DA" w:rsidR="009C042F" w:rsidRPr="00C7589E" w:rsidRDefault="00DB3FAA" w:rsidP="00167DBC">
      <w:pPr>
        <w:pStyle w:val="NoSpacing"/>
        <w:numPr>
          <w:ilvl w:val="1"/>
          <w:numId w:val="12"/>
        </w:numPr>
        <w:ind w:left="993" w:hanging="633"/>
        <w:jc w:val="both"/>
        <w:rPr>
          <w:rFonts w:eastAsia="HelveticaNeueLT Std Thin" w:cstheme="minorHAnsi"/>
          <w:color w:val="231F20"/>
        </w:rPr>
      </w:pPr>
      <w:r w:rsidRPr="007F1DB2">
        <w:rPr>
          <w:rFonts w:eastAsia="HelveticaNeueLT Std Thin" w:cstheme="minorHAnsi"/>
          <w:color w:val="231F20"/>
        </w:rPr>
        <w:t>An appeal against disciplina</w:t>
      </w:r>
      <w:r w:rsidRPr="007F1DB2">
        <w:rPr>
          <w:rFonts w:eastAsia="HelveticaNeueLT Std Thin" w:cstheme="minorHAnsi"/>
          <w:color w:val="231F20"/>
          <w:spacing w:val="3"/>
        </w:rPr>
        <w:t>r</w:t>
      </w:r>
      <w:r w:rsidRPr="007F1DB2">
        <w:rPr>
          <w:rFonts w:eastAsia="HelveticaNeueLT Std Thin" w:cstheme="minorHAnsi"/>
          <w:color w:val="231F20"/>
        </w:rPr>
        <w:t>y action taken by APHCC may be made directly to the APHCC Impartiality Committee Appeals Panel. The grounds for appeal including all supporting documentation must be sent to the Appeals Panel within 14 days of the disciplina</w:t>
      </w:r>
      <w:r w:rsidRPr="007F1DB2">
        <w:rPr>
          <w:rFonts w:eastAsia="HelveticaNeueLT Std Thin" w:cstheme="minorHAnsi"/>
          <w:color w:val="231F20"/>
          <w:spacing w:val="3"/>
        </w:rPr>
        <w:t>r</w:t>
      </w:r>
      <w:r w:rsidRPr="007F1DB2">
        <w:rPr>
          <w:rFonts w:eastAsia="HelveticaNeueLT Std Thin" w:cstheme="minorHAnsi"/>
          <w:color w:val="231F20"/>
        </w:rPr>
        <w:t>y action being taken.</w:t>
      </w:r>
    </w:p>
    <w:p w14:paraId="713680EB" w14:textId="77777777" w:rsidR="00426CB2" w:rsidRPr="00167DBC" w:rsidRDefault="00426CB2" w:rsidP="00167DBC">
      <w:pPr>
        <w:pStyle w:val="NoSpacing"/>
        <w:jc w:val="both"/>
        <w:rPr>
          <w:rFonts w:cstheme="minorHAnsi"/>
        </w:rPr>
      </w:pPr>
    </w:p>
    <w:p w14:paraId="2140FDA5" w14:textId="77777777" w:rsidR="006E3533" w:rsidRPr="00240E03" w:rsidRDefault="00DB3FAA" w:rsidP="00167DBC">
      <w:pPr>
        <w:pStyle w:val="NoSpacing"/>
        <w:numPr>
          <w:ilvl w:val="0"/>
          <w:numId w:val="12"/>
        </w:numPr>
        <w:jc w:val="both"/>
        <w:rPr>
          <w:rFonts w:eastAsia="Arial" w:cstheme="minorHAnsi"/>
          <w:b/>
          <w:sz w:val="24"/>
          <w:szCs w:val="24"/>
        </w:rPr>
      </w:pPr>
      <w:r w:rsidRPr="00240E03">
        <w:rPr>
          <w:rFonts w:cstheme="minorHAnsi"/>
          <w:b/>
          <w:sz w:val="24"/>
          <w:szCs w:val="24"/>
        </w:rPr>
        <w:t>U</w:t>
      </w:r>
      <w:r w:rsidRPr="00240E03">
        <w:rPr>
          <w:rFonts w:cstheme="minorHAnsi"/>
          <w:b/>
          <w:spacing w:val="-15"/>
          <w:sz w:val="24"/>
          <w:szCs w:val="24"/>
        </w:rPr>
        <w:t>se</w:t>
      </w:r>
      <w:r w:rsidRPr="00240E03">
        <w:rPr>
          <w:rFonts w:cstheme="minorHAnsi"/>
          <w:b/>
          <w:sz w:val="24"/>
          <w:szCs w:val="24"/>
        </w:rPr>
        <w:t xml:space="preserve"> of</w:t>
      </w:r>
      <w:r w:rsidRPr="00240E03">
        <w:rPr>
          <w:rFonts w:cstheme="minorHAnsi"/>
          <w:b/>
          <w:spacing w:val="-10"/>
          <w:sz w:val="24"/>
          <w:szCs w:val="24"/>
        </w:rPr>
        <w:t xml:space="preserve"> </w:t>
      </w:r>
      <w:r w:rsidRPr="00240E03">
        <w:rPr>
          <w:rFonts w:cstheme="minorHAnsi"/>
          <w:b/>
          <w:sz w:val="24"/>
          <w:szCs w:val="24"/>
        </w:rPr>
        <w:t>Certification Marks and Certification Logo</w:t>
      </w:r>
    </w:p>
    <w:p w14:paraId="2140FDA6" w14:textId="77777777" w:rsidR="006A1083" w:rsidRPr="00167DBC" w:rsidRDefault="006A1083" w:rsidP="00167DBC">
      <w:pPr>
        <w:pStyle w:val="NoSpacing"/>
        <w:jc w:val="both"/>
        <w:rPr>
          <w:rFonts w:cstheme="minorHAnsi"/>
        </w:rPr>
      </w:pPr>
    </w:p>
    <w:p w14:paraId="2140FDA7" w14:textId="77777777" w:rsidR="006A1083" w:rsidRPr="00167DBC" w:rsidRDefault="00DB3FAA" w:rsidP="00167DBC">
      <w:pPr>
        <w:pStyle w:val="NoSpacing"/>
        <w:numPr>
          <w:ilvl w:val="1"/>
          <w:numId w:val="12"/>
        </w:numPr>
        <w:ind w:left="993" w:hanging="633"/>
        <w:jc w:val="both"/>
        <w:rPr>
          <w:rFonts w:eastAsia="HelveticaNeueLT Std Thin" w:cstheme="minorHAnsi"/>
          <w:color w:val="231F20"/>
        </w:rPr>
      </w:pPr>
      <w:r w:rsidRPr="00167DBC">
        <w:rPr>
          <w:rFonts w:eastAsia="HelveticaNeueLT Std Thin" w:cstheme="minorHAnsi"/>
          <w:color w:val="231F20"/>
        </w:rPr>
        <w:t xml:space="preserve">APHCC Ltd. is the owner or licensee of; </w:t>
      </w:r>
    </w:p>
    <w:p w14:paraId="2140FDA8" w14:textId="758678CE" w:rsidR="006A1083" w:rsidRPr="00167DBC" w:rsidRDefault="00DB3FAA" w:rsidP="008E168E">
      <w:pPr>
        <w:pStyle w:val="NoSpacing"/>
        <w:numPr>
          <w:ilvl w:val="0"/>
          <w:numId w:val="28"/>
        </w:numPr>
        <w:ind w:left="1560" w:hanging="426"/>
        <w:jc w:val="both"/>
        <w:rPr>
          <w:rFonts w:eastAsia="HelveticaNeueLT Std Thin" w:cstheme="minorHAnsi"/>
          <w:color w:val="231F20"/>
        </w:rPr>
      </w:pPr>
      <w:r w:rsidRPr="00167DBC">
        <w:rPr>
          <w:rFonts w:eastAsia="HelveticaNeueLT Std Thin" w:cstheme="minorHAnsi"/>
          <w:color w:val="231F20"/>
        </w:rPr>
        <w:t xml:space="preserve">‘Competent Persons Scheme’ </w:t>
      </w:r>
      <w:proofErr w:type="gramStart"/>
      <w:r w:rsidRPr="00167DBC">
        <w:rPr>
          <w:rFonts w:eastAsia="HelveticaNeueLT Std Thin" w:cstheme="minorHAnsi"/>
          <w:color w:val="231F20"/>
          <w:spacing w:val="-15"/>
        </w:rPr>
        <w:t>T</w:t>
      </w:r>
      <w:r w:rsidRPr="00167DBC">
        <w:rPr>
          <w:rFonts w:eastAsia="HelveticaNeueLT Std Thin" w:cstheme="minorHAnsi"/>
          <w:color w:val="231F20"/>
        </w:rPr>
        <w:t>rade Marks</w:t>
      </w:r>
      <w:proofErr w:type="gramEnd"/>
      <w:r w:rsidRPr="00167DBC">
        <w:rPr>
          <w:rFonts w:eastAsia="HelveticaNeueLT Std Thin" w:cstheme="minorHAnsi"/>
          <w:color w:val="231F20"/>
        </w:rPr>
        <w:t xml:space="preserve">. </w:t>
      </w:r>
    </w:p>
    <w:p w14:paraId="2140FDA9" w14:textId="77777777" w:rsidR="006A1083" w:rsidRPr="00167DBC" w:rsidRDefault="006A1083" w:rsidP="00167DBC">
      <w:pPr>
        <w:pStyle w:val="NoSpacing"/>
        <w:jc w:val="both"/>
        <w:rPr>
          <w:rFonts w:eastAsia="HelveticaNeueLT Std Thin" w:cstheme="minorHAnsi"/>
          <w:color w:val="231F20"/>
        </w:rPr>
      </w:pPr>
    </w:p>
    <w:p w14:paraId="2140FDAA" w14:textId="77777777"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 xml:space="preserve">All rights, title and interest in the APHCC scheme </w:t>
      </w:r>
      <w:proofErr w:type="gramStart"/>
      <w:r w:rsidRPr="00167DBC">
        <w:rPr>
          <w:rFonts w:eastAsia="HelveticaNeueLT Std Thin" w:cstheme="minorHAnsi"/>
          <w:color w:val="231F20"/>
          <w:spacing w:val="-15"/>
        </w:rPr>
        <w:t>T</w:t>
      </w:r>
      <w:r w:rsidRPr="00167DBC">
        <w:rPr>
          <w:rFonts w:eastAsia="HelveticaNeueLT Std Thin" w:cstheme="minorHAnsi"/>
          <w:color w:val="231F20"/>
        </w:rPr>
        <w:t>rade Marks</w:t>
      </w:r>
      <w:proofErr w:type="gramEnd"/>
      <w:r w:rsidRPr="00167DBC">
        <w:rPr>
          <w:rFonts w:eastAsia="HelveticaNeueLT Std Thin" w:cstheme="minorHAnsi"/>
          <w:color w:val="231F20"/>
        </w:rPr>
        <w:t xml:space="preserve"> is rese</w:t>
      </w:r>
      <w:r w:rsidRPr="00167DBC">
        <w:rPr>
          <w:rFonts w:eastAsia="HelveticaNeueLT Std Thin" w:cstheme="minorHAnsi"/>
          <w:color w:val="231F20"/>
          <w:spacing w:val="3"/>
        </w:rPr>
        <w:t>r</w:t>
      </w:r>
      <w:r w:rsidRPr="00167DBC">
        <w:rPr>
          <w:rFonts w:eastAsia="HelveticaNeueLT Std Thin" w:cstheme="minorHAnsi"/>
          <w:color w:val="231F20"/>
        </w:rPr>
        <w:t>ved and belongs absolutely to APHCC.</w:t>
      </w:r>
    </w:p>
    <w:p w14:paraId="2140FDAB" w14:textId="77777777" w:rsidR="00345278" w:rsidRPr="00167DBC" w:rsidRDefault="00345278" w:rsidP="00167DBC">
      <w:pPr>
        <w:pStyle w:val="NoSpacing"/>
        <w:ind w:left="792"/>
        <w:jc w:val="both"/>
        <w:rPr>
          <w:rFonts w:eastAsia="HelveticaNeueLT Std Thin" w:cstheme="minorHAnsi"/>
        </w:rPr>
      </w:pPr>
    </w:p>
    <w:p w14:paraId="2140FDAD" w14:textId="6F0F8EFB" w:rsidR="003C22BD" w:rsidRDefault="00DB3FAA" w:rsidP="00652531">
      <w:pPr>
        <w:pStyle w:val="NoSpacing"/>
        <w:numPr>
          <w:ilvl w:val="1"/>
          <w:numId w:val="12"/>
        </w:numPr>
        <w:tabs>
          <w:tab w:val="left" w:pos="993"/>
        </w:tabs>
        <w:ind w:left="993" w:hanging="633"/>
        <w:jc w:val="both"/>
        <w:rPr>
          <w:rFonts w:eastAsia="HelveticaNeueLT Std Thin" w:cstheme="minorHAnsi"/>
        </w:rPr>
      </w:pPr>
      <w:r w:rsidRPr="00426CB2">
        <w:rPr>
          <w:rFonts w:eastAsia="HelveticaNeueLT Std Thin" w:cstheme="minorHAnsi"/>
        </w:rPr>
        <w:t>No certified company is permitted to use the UKAS Certification Mark following certification under the CP</w:t>
      </w:r>
      <w:r w:rsidR="009B1FD9">
        <w:rPr>
          <w:rFonts w:eastAsia="HelveticaNeueLT Std Thin" w:cstheme="minorHAnsi"/>
        </w:rPr>
        <w:t xml:space="preserve">S or </w:t>
      </w:r>
      <w:r w:rsidR="00EA2C46" w:rsidRPr="00426CB2">
        <w:rPr>
          <w:rFonts w:eastAsia="HelveticaNeueLT Std Thin" w:cstheme="minorHAnsi"/>
        </w:rPr>
        <w:t>MCS</w:t>
      </w:r>
      <w:r w:rsidRPr="00426CB2">
        <w:rPr>
          <w:rFonts w:eastAsia="HelveticaNeueLT Std Thin" w:cstheme="minorHAnsi"/>
        </w:rPr>
        <w:t xml:space="preserve"> </w:t>
      </w:r>
      <w:r w:rsidR="00AA1758">
        <w:rPr>
          <w:rFonts w:eastAsia="HelveticaNeueLT Std Thin" w:cstheme="minorHAnsi"/>
        </w:rPr>
        <w:t>C</w:t>
      </w:r>
      <w:r w:rsidR="00426CB2">
        <w:rPr>
          <w:rFonts w:eastAsia="HelveticaNeueLT Std Thin" w:cstheme="minorHAnsi"/>
        </w:rPr>
        <w:t>ertification.</w:t>
      </w:r>
    </w:p>
    <w:p w14:paraId="3BA95AA4" w14:textId="77777777" w:rsidR="00426CB2" w:rsidRPr="00426CB2" w:rsidRDefault="00426CB2" w:rsidP="00426CB2">
      <w:pPr>
        <w:pStyle w:val="NoSpacing"/>
        <w:tabs>
          <w:tab w:val="left" w:pos="993"/>
        </w:tabs>
        <w:jc w:val="both"/>
        <w:rPr>
          <w:rFonts w:eastAsia="HelveticaNeueLT Std Thin" w:cstheme="minorHAnsi"/>
        </w:rPr>
      </w:pPr>
    </w:p>
    <w:p w14:paraId="2140FDB0" w14:textId="7458EE92"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Each certified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is granted a non-exclusive, non-transferable, license to use the scheme </w:t>
      </w:r>
      <w:proofErr w:type="gramStart"/>
      <w:r w:rsidR="00AD1C03" w:rsidRPr="00167DBC">
        <w:rPr>
          <w:rFonts w:eastAsia="HelveticaNeueLT Std Thin" w:cstheme="minorHAnsi"/>
          <w:color w:val="231F20"/>
          <w:spacing w:val="-15"/>
        </w:rPr>
        <w:t>T</w:t>
      </w:r>
      <w:r w:rsidR="00AD1C03" w:rsidRPr="00167DBC">
        <w:rPr>
          <w:rFonts w:eastAsia="HelveticaNeueLT Std Thin" w:cstheme="minorHAnsi"/>
          <w:color w:val="231F20"/>
        </w:rPr>
        <w:t>rade</w:t>
      </w:r>
      <w:r w:rsidR="00AD1C03">
        <w:rPr>
          <w:rFonts w:eastAsia="HelveticaNeueLT Std Thin" w:cstheme="minorHAnsi"/>
          <w:color w:val="231F20"/>
        </w:rPr>
        <w:t xml:space="preserve"> M</w:t>
      </w:r>
      <w:r w:rsidR="00AD1C03" w:rsidRPr="00167DBC">
        <w:rPr>
          <w:rFonts w:eastAsia="HelveticaNeueLT Std Thin" w:cstheme="minorHAnsi"/>
          <w:color w:val="231F20"/>
        </w:rPr>
        <w:t>arks</w:t>
      </w:r>
      <w:proofErr w:type="gramEnd"/>
      <w:r w:rsidRPr="00167DBC">
        <w:rPr>
          <w:rFonts w:eastAsia="HelveticaNeueLT Std Thin" w:cstheme="minorHAnsi"/>
          <w:color w:val="231F20"/>
        </w:rPr>
        <w:t xml:space="preserve"> only whilst a certified company of the CPS scheme to which the certified company is approved and as designated in the leaflet</w:t>
      </w:r>
      <w:r w:rsidRPr="00167DBC">
        <w:rPr>
          <w:rFonts w:eastAsia="HelveticaNeueLT Std Thin" w:cstheme="minorHAnsi"/>
          <w:color w:val="231F20"/>
          <w:spacing w:val="-4"/>
        </w:rPr>
        <w:t xml:space="preserve"> </w:t>
      </w:r>
      <w:r w:rsidRPr="00167DBC">
        <w:rPr>
          <w:rFonts w:eastAsia="HelveticaNeueLT Std Thin" w:cstheme="minorHAnsi"/>
          <w:color w:val="231F20"/>
        </w:rPr>
        <w:t>use of APHC brand guidelines. When a company</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terminates or has its certification cancelled, its license to use scheme </w:t>
      </w:r>
      <w:proofErr w:type="gramStart"/>
      <w:r w:rsidRPr="00167DBC">
        <w:rPr>
          <w:rFonts w:eastAsia="HelveticaNeueLT Std Thin" w:cstheme="minorHAnsi"/>
          <w:color w:val="231F20"/>
          <w:spacing w:val="-15"/>
        </w:rPr>
        <w:t>T</w:t>
      </w:r>
      <w:r w:rsidRPr="00167DBC">
        <w:rPr>
          <w:rFonts w:eastAsia="HelveticaNeueLT Std Thin" w:cstheme="minorHAnsi"/>
          <w:color w:val="231F20"/>
        </w:rPr>
        <w:t>rade Marks</w:t>
      </w:r>
      <w:proofErr w:type="gramEnd"/>
      <w:r w:rsidRPr="00167DBC">
        <w:rPr>
          <w:rFonts w:eastAsia="HelveticaNeueLT Std Thin" w:cstheme="minorHAnsi"/>
          <w:color w:val="231F20"/>
        </w:rPr>
        <w:t xml:space="preserve"> ceases with immediate effect. The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must immediately cease all use of the </w:t>
      </w:r>
      <w:proofErr w:type="gramStart"/>
      <w:r w:rsidRPr="00167DBC">
        <w:rPr>
          <w:rFonts w:eastAsia="HelveticaNeueLT Std Thin" w:cstheme="minorHAnsi"/>
          <w:color w:val="231F20"/>
          <w:spacing w:val="-15"/>
        </w:rPr>
        <w:t>T</w:t>
      </w:r>
      <w:r w:rsidRPr="00167DBC">
        <w:rPr>
          <w:rFonts w:eastAsia="HelveticaNeueLT Std Thin" w:cstheme="minorHAnsi"/>
          <w:color w:val="231F20"/>
        </w:rPr>
        <w:t>rade Marks</w:t>
      </w:r>
      <w:proofErr w:type="gramEnd"/>
      <w:r w:rsidRPr="00167DBC">
        <w:rPr>
          <w:rFonts w:eastAsia="HelveticaNeueLT Std Thin" w:cstheme="minorHAnsi"/>
          <w:color w:val="231F20"/>
        </w:rPr>
        <w:t xml:space="preserve"> including their complete removal from all statione</w:t>
      </w:r>
      <w:r w:rsidRPr="00167DBC">
        <w:rPr>
          <w:rFonts w:eastAsia="HelveticaNeueLT Std Thin" w:cstheme="minorHAnsi"/>
          <w:color w:val="231F20"/>
          <w:spacing w:val="3"/>
        </w:rPr>
        <w:t>r</w:t>
      </w:r>
      <w:r w:rsidRPr="00167DBC">
        <w:rPr>
          <w:rFonts w:eastAsia="HelveticaNeueLT Std Thin" w:cstheme="minorHAnsi"/>
          <w:color w:val="231F20"/>
        </w:rPr>
        <w:t>y materials and the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equipment such as company vehicles.</w:t>
      </w:r>
    </w:p>
    <w:p w14:paraId="2140FDB1" w14:textId="77777777" w:rsidR="006A1083" w:rsidRPr="00167DBC" w:rsidRDefault="006A1083" w:rsidP="00167DBC">
      <w:pPr>
        <w:pStyle w:val="NoSpacing"/>
        <w:jc w:val="both"/>
        <w:rPr>
          <w:rFonts w:cstheme="minorHAnsi"/>
        </w:rPr>
      </w:pPr>
    </w:p>
    <w:p w14:paraId="2140FDB2" w14:textId="77777777" w:rsidR="006E353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must not use the scheme </w:t>
      </w:r>
      <w:proofErr w:type="gramStart"/>
      <w:r w:rsidRPr="00167DBC">
        <w:rPr>
          <w:rFonts w:eastAsia="HelveticaNeueLT Std Thin" w:cstheme="minorHAnsi"/>
          <w:color w:val="231F20"/>
          <w:spacing w:val="-15"/>
        </w:rPr>
        <w:t>T</w:t>
      </w:r>
      <w:r w:rsidRPr="00167DBC">
        <w:rPr>
          <w:rFonts w:eastAsia="HelveticaNeueLT Std Thin" w:cstheme="minorHAnsi"/>
          <w:color w:val="231F20"/>
        </w:rPr>
        <w:t>rade Marks</w:t>
      </w:r>
      <w:proofErr w:type="gramEnd"/>
      <w:r w:rsidRPr="00167DBC">
        <w:rPr>
          <w:rFonts w:eastAsia="HelveticaNeueLT Std Thin" w:cstheme="minorHAnsi"/>
          <w:color w:val="231F20"/>
        </w:rPr>
        <w:t xml:space="preserve"> in conjunction with any other trading title or trading address other than those listed with APHCC.</w:t>
      </w:r>
    </w:p>
    <w:p w14:paraId="2140FDB3" w14:textId="77777777" w:rsidR="006E3533" w:rsidRPr="00167DBC" w:rsidRDefault="006E3533" w:rsidP="00167DBC">
      <w:pPr>
        <w:pStyle w:val="NoSpacing"/>
        <w:jc w:val="both"/>
        <w:rPr>
          <w:rFonts w:cstheme="minorHAnsi"/>
          <w:lang w:val="en-GB"/>
        </w:rPr>
      </w:pPr>
    </w:p>
    <w:p w14:paraId="2140FDB4" w14:textId="77777777" w:rsidR="006E3533" w:rsidRPr="00167DBC" w:rsidRDefault="00345278" w:rsidP="00167DBC">
      <w:pPr>
        <w:pStyle w:val="NoSpacing"/>
        <w:numPr>
          <w:ilvl w:val="1"/>
          <w:numId w:val="12"/>
        </w:numPr>
        <w:ind w:left="993" w:hanging="633"/>
        <w:jc w:val="both"/>
        <w:rPr>
          <w:rFonts w:cstheme="minorHAnsi"/>
          <w:lang w:val="en-GB"/>
        </w:rPr>
      </w:pPr>
      <w:r w:rsidRPr="00167DBC">
        <w:rPr>
          <w:rFonts w:cstheme="minorHAnsi"/>
          <w:lang w:val="en-GB"/>
        </w:rPr>
        <w:t>A c</w:t>
      </w:r>
      <w:r w:rsidR="00DB3FAA" w:rsidRPr="00167DBC">
        <w:rPr>
          <w:rFonts w:cstheme="minorHAnsi"/>
          <w:lang w:val="en-GB"/>
        </w:rPr>
        <w:t>ertified company offering to undertake the design, construction, inspection or</w:t>
      </w:r>
      <w:r w:rsidR="00DB3FAA" w:rsidRPr="00167DBC">
        <w:rPr>
          <w:rFonts w:eastAsia="HelveticaNeueLT Std Thin" w:cstheme="minorHAnsi"/>
        </w:rPr>
        <w:t xml:space="preserve"> </w:t>
      </w:r>
      <w:r w:rsidR="00DB3FAA" w:rsidRPr="00167DBC">
        <w:rPr>
          <w:rFonts w:cstheme="minorHAnsi"/>
          <w:lang w:val="en-GB"/>
        </w:rPr>
        <w:t xml:space="preserve">certification of installation work, is permitted to confirm registration </w:t>
      </w:r>
      <w:proofErr w:type="gramStart"/>
      <w:r w:rsidR="00DB3FAA" w:rsidRPr="00167DBC">
        <w:rPr>
          <w:rFonts w:cstheme="minorHAnsi"/>
          <w:lang w:val="en-GB"/>
        </w:rPr>
        <w:t>by the use of</w:t>
      </w:r>
      <w:proofErr w:type="gramEnd"/>
      <w:r w:rsidR="00DB3FAA" w:rsidRPr="00167DBC">
        <w:rPr>
          <w:rFonts w:cstheme="minorHAnsi"/>
          <w:lang w:val="en-GB"/>
        </w:rPr>
        <w:t xml:space="preserve"> advertisements, business stationery, invoices, certificates or report forms etc. bearing the appropriate APHCC's Certification Mark(s).</w:t>
      </w:r>
    </w:p>
    <w:p w14:paraId="2140FDB5" w14:textId="77777777" w:rsidR="006E3533" w:rsidRPr="00167DBC" w:rsidRDefault="006E3533" w:rsidP="00167DBC">
      <w:pPr>
        <w:pStyle w:val="NoSpacing"/>
        <w:jc w:val="both"/>
        <w:rPr>
          <w:rFonts w:cstheme="minorHAnsi"/>
          <w:lang w:val="en-GB"/>
        </w:rPr>
      </w:pPr>
    </w:p>
    <w:p w14:paraId="2140FDB6" w14:textId="35DF0C39" w:rsidR="006E3533" w:rsidRPr="00167DBC" w:rsidRDefault="00DB3FAA" w:rsidP="00167DBC">
      <w:pPr>
        <w:pStyle w:val="NoSpacing"/>
        <w:numPr>
          <w:ilvl w:val="1"/>
          <w:numId w:val="12"/>
        </w:numPr>
        <w:ind w:left="993" w:hanging="633"/>
        <w:jc w:val="both"/>
        <w:rPr>
          <w:rFonts w:cstheme="minorHAnsi"/>
          <w:lang w:val="en-GB"/>
        </w:rPr>
      </w:pPr>
      <w:r w:rsidRPr="00167DBC">
        <w:rPr>
          <w:rFonts w:cstheme="minorHAnsi"/>
          <w:lang w:val="en-GB"/>
        </w:rPr>
        <w:t xml:space="preserve">APHCC may from </w:t>
      </w:r>
      <w:r w:rsidR="00AD1C03" w:rsidRPr="00167DBC">
        <w:rPr>
          <w:rFonts w:cstheme="minorHAnsi"/>
          <w:lang w:val="en-GB"/>
        </w:rPr>
        <w:t>time-to-time</w:t>
      </w:r>
      <w:r w:rsidRPr="00167DBC">
        <w:rPr>
          <w:rFonts w:cstheme="minorHAnsi"/>
          <w:lang w:val="en-GB"/>
        </w:rPr>
        <w:t xml:space="preserve"> issue further binding instructions on the use of APHCC's Certification Mark </w:t>
      </w:r>
      <w:r w:rsidR="001B7C5E" w:rsidRPr="00167DBC">
        <w:rPr>
          <w:rFonts w:cstheme="minorHAnsi"/>
          <w:lang w:val="en-GB"/>
        </w:rPr>
        <w:t xml:space="preserve">and those of MCS </w:t>
      </w:r>
      <w:r w:rsidR="009B1FD9">
        <w:rPr>
          <w:rFonts w:cstheme="minorHAnsi"/>
          <w:lang w:val="en-GB"/>
        </w:rPr>
        <w:t>scheme</w:t>
      </w:r>
      <w:r w:rsidR="001B7C5E" w:rsidRPr="00167DBC">
        <w:rPr>
          <w:rFonts w:cstheme="minorHAnsi"/>
          <w:lang w:val="en-GB"/>
        </w:rPr>
        <w:t xml:space="preserve"> providers </w:t>
      </w:r>
      <w:r w:rsidR="00EA2C46" w:rsidRPr="00167DBC">
        <w:rPr>
          <w:rFonts w:cstheme="minorHAnsi"/>
          <w:lang w:val="en-GB"/>
        </w:rPr>
        <w:t>MCS</w:t>
      </w:r>
      <w:r w:rsidR="00345278" w:rsidRPr="00167DBC">
        <w:rPr>
          <w:rFonts w:cstheme="minorHAnsi"/>
          <w:lang w:val="en-GB"/>
        </w:rPr>
        <w:t xml:space="preserve"> </w:t>
      </w:r>
      <w:r w:rsidRPr="00167DBC">
        <w:rPr>
          <w:rFonts w:cstheme="minorHAnsi"/>
          <w:lang w:val="en-GB"/>
        </w:rPr>
        <w:t xml:space="preserve">and CPS Certified Approved Installers. </w:t>
      </w:r>
    </w:p>
    <w:p w14:paraId="2140FDB7" w14:textId="483D44C9" w:rsidR="00963198" w:rsidRDefault="00963198" w:rsidP="00167DBC">
      <w:pPr>
        <w:pStyle w:val="NoSpacing"/>
        <w:jc w:val="both"/>
        <w:rPr>
          <w:rFonts w:eastAsia="HelveticaNeueLT Std Thin" w:cstheme="minorHAnsi"/>
        </w:rPr>
      </w:pPr>
    </w:p>
    <w:p w14:paraId="2140FDB8" w14:textId="77777777" w:rsidR="006E3533" w:rsidRPr="00DD6ABC" w:rsidRDefault="00DB3FAA" w:rsidP="00167DBC">
      <w:pPr>
        <w:pStyle w:val="NoSpacing"/>
        <w:numPr>
          <w:ilvl w:val="0"/>
          <w:numId w:val="12"/>
        </w:numPr>
        <w:jc w:val="both"/>
        <w:rPr>
          <w:rFonts w:eastAsia="HelveticaNeueLT Std Thin" w:cstheme="minorHAnsi"/>
          <w:b/>
          <w:sz w:val="24"/>
          <w:szCs w:val="24"/>
        </w:rPr>
      </w:pPr>
      <w:r w:rsidRPr="00DD6ABC">
        <w:rPr>
          <w:rFonts w:eastAsia="Arial" w:cstheme="minorHAnsi"/>
          <w:b/>
          <w:color w:val="231F20"/>
          <w:w w:val="93"/>
          <w:sz w:val="24"/>
          <w:szCs w:val="24"/>
        </w:rPr>
        <w:t>F</w:t>
      </w:r>
      <w:r w:rsidRPr="00DD6ABC">
        <w:rPr>
          <w:rFonts w:eastAsia="Arial" w:cstheme="minorHAnsi"/>
          <w:b/>
          <w:color w:val="231F20"/>
          <w:sz w:val="24"/>
          <w:szCs w:val="24"/>
        </w:rPr>
        <w:t>ees and Charges</w:t>
      </w:r>
    </w:p>
    <w:p w14:paraId="2140FDB9" w14:textId="77777777" w:rsidR="00963198" w:rsidRPr="00167DBC" w:rsidRDefault="00963198" w:rsidP="00167DBC">
      <w:pPr>
        <w:pStyle w:val="NoSpacing"/>
        <w:jc w:val="both"/>
        <w:rPr>
          <w:rFonts w:eastAsia="Arial" w:cstheme="minorHAnsi"/>
          <w:color w:val="231F20"/>
        </w:rPr>
      </w:pPr>
    </w:p>
    <w:p w14:paraId="2140FDBA" w14:textId="77777777" w:rsidR="006E3533" w:rsidRPr="00167DBC" w:rsidRDefault="00DB3FAA" w:rsidP="00167DBC">
      <w:pPr>
        <w:pStyle w:val="NoSpacing"/>
        <w:ind w:left="360"/>
        <w:jc w:val="both"/>
        <w:rPr>
          <w:rFonts w:eastAsia="Arial" w:cstheme="minorHAnsi"/>
          <w:color w:val="231F20"/>
        </w:rPr>
      </w:pPr>
      <w:r w:rsidRPr="00167DBC">
        <w:rPr>
          <w:rFonts w:eastAsia="Arial" w:cstheme="minorHAnsi"/>
          <w:color w:val="231F20"/>
        </w:rPr>
        <w:t>Fees</w:t>
      </w:r>
      <w:r w:rsidRPr="00167DBC">
        <w:rPr>
          <w:rFonts w:eastAsia="Arial" w:cstheme="minorHAnsi"/>
          <w:color w:val="231F20"/>
          <w:spacing w:val="-14"/>
        </w:rPr>
        <w:t xml:space="preserve"> </w:t>
      </w:r>
      <w:r w:rsidRPr="00167DBC">
        <w:rPr>
          <w:rFonts w:eastAsia="Arial" w:cstheme="minorHAnsi"/>
          <w:color w:val="231F20"/>
        </w:rPr>
        <w:t>Payable</w:t>
      </w:r>
    </w:p>
    <w:p w14:paraId="2140FDBB" w14:textId="77777777" w:rsidR="00963198" w:rsidRPr="00167DBC" w:rsidRDefault="00963198" w:rsidP="00167DBC">
      <w:pPr>
        <w:pStyle w:val="NoSpacing"/>
        <w:jc w:val="both"/>
        <w:rPr>
          <w:rFonts w:eastAsia="HelveticaNeueLT Std Thin" w:cstheme="minorHAnsi"/>
        </w:rPr>
      </w:pPr>
    </w:p>
    <w:p w14:paraId="2140FDBC" w14:textId="12C33EED" w:rsidR="006A1083" w:rsidRPr="00167DBC" w:rsidRDefault="00DB3FAA" w:rsidP="00167DBC">
      <w:pPr>
        <w:pStyle w:val="NoSpacing"/>
        <w:numPr>
          <w:ilvl w:val="1"/>
          <w:numId w:val="12"/>
        </w:numPr>
        <w:ind w:left="993" w:hanging="633"/>
        <w:jc w:val="both"/>
        <w:rPr>
          <w:rFonts w:eastAsia="HelveticaNeueLT Std Thin" w:cstheme="minorHAnsi"/>
        </w:rPr>
      </w:pPr>
      <w:r w:rsidRPr="00167DBC">
        <w:rPr>
          <w:rFonts w:eastAsia="HelveticaNeueLT Std Thin" w:cstheme="minorHAnsi"/>
          <w:color w:val="231F20"/>
        </w:rPr>
        <w:t>Fees shall be paid for initial application and annual ongoing renewal. Items that may result in additional charges specific</w:t>
      </w:r>
      <w:r w:rsidRPr="00167DBC">
        <w:rPr>
          <w:rFonts w:eastAsia="HelveticaNeueLT Std Thin" w:cstheme="minorHAnsi"/>
          <w:color w:val="231F20"/>
          <w:spacing w:val="-5"/>
        </w:rPr>
        <w:t xml:space="preserve"> </w:t>
      </w:r>
      <w:r w:rsidRPr="00167DBC">
        <w:rPr>
          <w:rFonts w:eastAsia="HelveticaNeueLT Std Thin" w:cstheme="minorHAnsi"/>
          <w:color w:val="231F20"/>
        </w:rPr>
        <w:t>to the certification under CPS</w:t>
      </w:r>
      <w:r w:rsidR="009B1FD9">
        <w:rPr>
          <w:rFonts w:eastAsia="HelveticaNeueLT Std Thin" w:cstheme="minorHAnsi"/>
          <w:color w:val="231F20"/>
        </w:rPr>
        <w:t xml:space="preserve"> </w:t>
      </w:r>
      <w:r w:rsidR="00B706CA" w:rsidRPr="00167DBC">
        <w:rPr>
          <w:rFonts w:eastAsia="HelveticaNeueLT Std Thin" w:cstheme="minorHAnsi"/>
          <w:color w:val="231F20"/>
        </w:rPr>
        <w:t>&amp; MCS</w:t>
      </w:r>
      <w:r w:rsidRPr="00167DBC">
        <w:rPr>
          <w:rFonts w:eastAsia="HelveticaNeueLT Std Thin" w:cstheme="minorHAnsi"/>
          <w:color w:val="231F20"/>
        </w:rPr>
        <w:t xml:space="preserve"> scheme</w:t>
      </w:r>
      <w:r w:rsidR="00B706CA" w:rsidRPr="00167DBC">
        <w:rPr>
          <w:rFonts w:eastAsia="HelveticaNeueLT Std Thin" w:cstheme="minorHAnsi"/>
          <w:color w:val="231F20"/>
        </w:rPr>
        <w:t>s</w:t>
      </w:r>
      <w:r w:rsidRPr="00167DBC">
        <w:rPr>
          <w:rFonts w:eastAsia="HelveticaNeueLT Std Thin" w:cstheme="minorHAnsi"/>
          <w:color w:val="231F20"/>
        </w:rPr>
        <w:t xml:space="preserve"> are -</w:t>
      </w:r>
    </w:p>
    <w:p w14:paraId="2140FDBD" w14:textId="77777777" w:rsidR="006A1083" w:rsidRPr="00167DBC" w:rsidRDefault="00DB3FAA" w:rsidP="00167DBC">
      <w:pPr>
        <w:pStyle w:val="NoSpacing"/>
        <w:numPr>
          <w:ilvl w:val="0"/>
          <w:numId w:val="29"/>
        </w:numPr>
        <w:jc w:val="both"/>
        <w:rPr>
          <w:rFonts w:eastAsia="HelveticaNeueLT Std Thin" w:cstheme="minorHAnsi"/>
        </w:rPr>
      </w:pPr>
      <w:proofErr w:type="gramStart"/>
      <w:r w:rsidRPr="00167DBC">
        <w:rPr>
          <w:rFonts w:eastAsia="HelveticaNeueLT Std Thin" w:cstheme="minorHAnsi"/>
          <w:color w:val="231F20"/>
        </w:rPr>
        <w:t>Re-assessments</w:t>
      </w:r>
      <w:proofErr w:type="gramEnd"/>
      <w:r w:rsidRPr="00167DBC">
        <w:rPr>
          <w:rFonts w:eastAsia="HelveticaNeueLT Std Thin" w:cstheme="minorHAnsi"/>
          <w:color w:val="231F20"/>
        </w:rPr>
        <w:t xml:space="preserve"> considered necessa</w:t>
      </w:r>
      <w:r w:rsidRPr="00167DBC">
        <w:rPr>
          <w:rFonts w:eastAsia="HelveticaNeueLT Std Thin" w:cstheme="minorHAnsi"/>
          <w:color w:val="231F20"/>
          <w:spacing w:val="3"/>
        </w:rPr>
        <w:t>r</w:t>
      </w:r>
      <w:r w:rsidRPr="00167DBC">
        <w:rPr>
          <w:rFonts w:eastAsia="HelveticaNeueLT Std Thin" w:cstheme="minorHAnsi"/>
          <w:color w:val="231F20"/>
        </w:rPr>
        <w:t>y by APHCC sufficient</w:t>
      </w:r>
      <w:r w:rsidRPr="00167DBC">
        <w:rPr>
          <w:rFonts w:eastAsia="HelveticaNeueLT Std Thin" w:cstheme="minorHAnsi"/>
          <w:color w:val="231F20"/>
          <w:spacing w:val="-6"/>
        </w:rPr>
        <w:t xml:space="preserve"> </w:t>
      </w:r>
      <w:r w:rsidRPr="00167DBC">
        <w:rPr>
          <w:rFonts w:eastAsia="HelveticaNeueLT Std Thin" w:cstheme="minorHAnsi"/>
          <w:color w:val="231F20"/>
        </w:rPr>
        <w:t>to confirm</w:t>
      </w:r>
      <w:r w:rsidRPr="00167DBC">
        <w:rPr>
          <w:rFonts w:eastAsia="HelveticaNeueLT Std Thin" w:cstheme="minorHAnsi"/>
          <w:color w:val="231F20"/>
          <w:spacing w:val="-5"/>
        </w:rPr>
        <w:t xml:space="preserve"> </w:t>
      </w:r>
      <w:r w:rsidRPr="00167DBC">
        <w:rPr>
          <w:rFonts w:eastAsia="HelveticaNeueLT Std Thin" w:cstheme="minorHAnsi"/>
          <w:color w:val="231F20"/>
        </w:rPr>
        <w:t>the certified company’s compliance with these Rules.</w:t>
      </w:r>
    </w:p>
    <w:p w14:paraId="2140FDBE" w14:textId="77777777" w:rsidR="006A1083"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Assessments and administration activities considered necessa</w:t>
      </w:r>
      <w:r w:rsidRPr="00167DBC">
        <w:rPr>
          <w:rFonts w:eastAsia="HelveticaNeueLT Std Thin" w:cstheme="minorHAnsi"/>
          <w:color w:val="231F20"/>
          <w:spacing w:val="3"/>
        </w:rPr>
        <w:t>r</w:t>
      </w:r>
      <w:r w:rsidRPr="00167DBC">
        <w:rPr>
          <w:rFonts w:eastAsia="HelveticaNeueLT Std Thin" w:cstheme="minorHAnsi"/>
          <w:color w:val="231F20"/>
        </w:rPr>
        <w:t>y by APHCC due to changes by the company,</w:t>
      </w:r>
      <w:r w:rsidRPr="00167DBC">
        <w:rPr>
          <w:rFonts w:eastAsia="HelveticaNeueLT Std Thin" w:cstheme="minorHAnsi"/>
          <w:color w:val="231F20"/>
          <w:spacing w:val="-6"/>
        </w:rPr>
        <w:t xml:space="preserve"> </w:t>
      </w:r>
      <w:r w:rsidRPr="00167DBC">
        <w:rPr>
          <w:rFonts w:eastAsia="HelveticaNeueLT Std Thin" w:cstheme="minorHAnsi"/>
          <w:color w:val="231F20"/>
        </w:rPr>
        <w:t>such as an acquisition b</w:t>
      </w:r>
      <w:r w:rsidRPr="00167DBC">
        <w:rPr>
          <w:rFonts w:eastAsia="HelveticaNeueLT Std Thin" w:cstheme="minorHAnsi"/>
          <w:color w:val="231F20"/>
          <w:spacing w:val="-12"/>
        </w:rPr>
        <w:t>y</w:t>
      </w:r>
      <w:r w:rsidRPr="00167DBC">
        <w:rPr>
          <w:rFonts w:eastAsia="HelveticaNeueLT Std Thin" w:cstheme="minorHAnsi"/>
          <w:color w:val="231F20"/>
        </w:rPr>
        <w:t>, or merger with another company.</w:t>
      </w:r>
    </w:p>
    <w:p w14:paraId="2140FDBF" w14:textId="77777777" w:rsidR="006A1083"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Failure to provide standards documentation, equipment, tools, commissioning instruments, facilities or access required by APHCC in accordance with these Rules.</w:t>
      </w:r>
    </w:p>
    <w:p w14:paraId="2140FDC0" w14:textId="77777777" w:rsidR="006A1083"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Failure of a Qualified</w:t>
      </w:r>
      <w:r w:rsidRPr="00167DBC">
        <w:rPr>
          <w:rFonts w:eastAsia="HelveticaNeueLT Std Thin" w:cstheme="minorHAnsi"/>
          <w:color w:val="231F20"/>
          <w:spacing w:val="-6"/>
        </w:rPr>
        <w:t xml:space="preserve"> </w:t>
      </w:r>
      <w:r w:rsidR="001B7C5E" w:rsidRPr="00167DBC">
        <w:rPr>
          <w:rFonts w:eastAsia="HelveticaNeueLT Std Thin" w:cstheme="minorHAnsi"/>
          <w:color w:val="231F20"/>
        </w:rPr>
        <w:t>Engineer</w:t>
      </w:r>
      <w:r w:rsidRPr="00167DBC">
        <w:rPr>
          <w:rFonts w:eastAsia="HelveticaNeueLT Std Thin" w:cstheme="minorHAnsi"/>
          <w:color w:val="231F20"/>
        </w:rPr>
        <w:t xml:space="preserve"> to be present throughout a visit by APHCC</w:t>
      </w:r>
      <w:r w:rsidRPr="00167DBC">
        <w:rPr>
          <w:rFonts w:eastAsia="HelveticaNeueLT Std Thin" w:cstheme="minorHAnsi"/>
          <w:color w:val="231F20"/>
          <w:spacing w:val="-9"/>
        </w:rPr>
        <w:t>’</w:t>
      </w:r>
      <w:r w:rsidRPr="00167DBC">
        <w:rPr>
          <w:rFonts w:eastAsia="HelveticaNeueLT Std Thin" w:cstheme="minorHAnsi"/>
          <w:color w:val="231F20"/>
        </w:rPr>
        <w:t>s representatives.</w:t>
      </w:r>
    </w:p>
    <w:p w14:paraId="2140FDC1" w14:textId="77777777" w:rsidR="006A1083"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Cancellation by the company</w:t>
      </w:r>
      <w:r w:rsidRPr="00167DBC">
        <w:rPr>
          <w:rFonts w:eastAsia="HelveticaNeueLT Std Thin" w:cstheme="minorHAnsi"/>
          <w:color w:val="231F20"/>
          <w:spacing w:val="-5"/>
        </w:rPr>
        <w:t xml:space="preserve"> </w:t>
      </w:r>
      <w:r w:rsidRPr="00167DBC">
        <w:rPr>
          <w:rFonts w:eastAsia="HelveticaNeueLT Std Thin" w:cstheme="minorHAnsi"/>
          <w:color w:val="231F20"/>
        </w:rPr>
        <w:t>of assessment/inspe</w:t>
      </w:r>
      <w:r w:rsidR="001B7C5E" w:rsidRPr="00167DBC">
        <w:rPr>
          <w:rFonts w:eastAsia="HelveticaNeueLT Std Thin" w:cstheme="minorHAnsi"/>
          <w:color w:val="231F20"/>
        </w:rPr>
        <w:t xml:space="preserve">ction visits giving less than </w:t>
      </w:r>
      <w:r w:rsidR="005F0857" w:rsidRPr="00167DBC">
        <w:rPr>
          <w:rFonts w:eastAsia="HelveticaNeueLT Std Thin" w:cstheme="minorHAnsi"/>
          <w:color w:val="231F20"/>
        </w:rPr>
        <w:t>5</w:t>
      </w:r>
      <w:r w:rsidR="001B7C5E" w:rsidRPr="00167DBC">
        <w:rPr>
          <w:rFonts w:eastAsia="HelveticaNeueLT Std Thin" w:cstheme="minorHAnsi"/>
          <w:color w:val="231F20"/>
        </w:rPr>
        <w:t xml:space="preserve"> full working </w:t>
      </w:r>
      <w:r w:rsidR="00D6510C" w:rsidRPr="00167DBC">
        <w:rPr>
          <w:rFonts w:eastAsia="HelveticaNeueLT Std Thin" w:cstheme="minorHAnsi"/>
          <w:color w:val="231F20"/>
        </w:rPr>
        <w:t>days’ notice</w:t>
      </w:r>
      <w:r w:rsidRPr="00167DBC">
        <w:rPr>
          <w:rFonts w:eastAsia="HelveticaNeueLT Std Thin" w:cstheme="minorHAnsi"/>
          <w:color w:val="231F20"/>
        </w:rPr>
        <w:t xml:space="preserve"> before the visit is due.</w:t>
      </w:r>
    </w:p>
    <w:p w14:paraId="2140FDC2" w14:textId="77777777" w:rsidR="00963198"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Building Regulations Compliance Certificates</w:t>
      </w:r>
      <w:r w:rsidRPr="00167DBC">
        <w:rPr>
          <w:rFonts w:eastAsia="HelveticaNeueLT Std Thin" w:cstheme="minorHAnsi"/>
          <w:color w:val="231F20"/>
          <w:spacing w:val="-7"/>
        </w:rPr>
        <w:t xml:space="preserve"> </w:t>
      </w:r>
      <w:r w:rsidRPr="00167DBC">
        <w:rPr>
          <w:rFonts w:eastAsia="HelveticaNeueLT Std Thin" w:cstheme="minorHAnsi"/>
          <w:color w:val="231F20"/>
        </w:rPr>
        <w:t>issued by the APHCC on behalf of certified companies.</w:t>
      </w:r>
    </w:p>
    <w:p w14:paraId="2140FDC3" w14:textId="77777777" w:rsidR="00BE7437" w:rsidRPr="00167DBC" w:rsidRDefault="00DB3FAA"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Extension</w:t>
      </w:r>
      <w:r w:rsidR="001B7C5E" w:rsidRPr="00167DBC">
        <w:rPr>
          <w:rFonts w:eastAsia="HelveticaNeueLT Std Thin" w:cstheme="minorHAnsi"/>
          <w:color w:val="231F20"/>
        </w:rPr>
        <w:t>s</w:t>
      </w:r>
      <w:r w:rsidRPr="00167DBC">
        <w:rPr>
          <w:rFonts w:eastAsia="HelveticaNeueLT Std Thin" w:cstheme="minorHAnsi"/>
          <w:color w:val="231F20"/>
        </w:rPr>
        <w:t xml:space="preserve"> to scope</w:t>
      </w:r>
      <w:r w:rsidR="001B7C5E" w:rsidRPr="00167DBC">
        <w:rPr>
          <w:rFonts w:eastAsia="HelveticaNeueLT Std Thin" w:cstheme="minorHAnsi"/>
          <w:color w:val="231F20"/>
        </w:rPr>
        <w:t xml:space="preserve"> of accreditation.</w:t>
      </w:r>
    </w:p>
    <w:p w14:paraId="2140FDC4" w14:textId="77777777" w:rsidR="00480A09" w:rsidRPr="00167DBC" w:rsidRDefault="00480A09" w:rsidP="00167DBC">
      <w:pPr>
        <w:pStyle w:val="NoSpacing"/>
        <w:numPr>
          <w:ilvl w:val="0"/>
          <w:numId w:val="29"/>
        </w:numPr>
        <w:jc w:val="both"/>
        <w:rPr>
          <w:rFonts w:eastAsia="HelveticaNeueLT Std Thin" w:cstheme="minorHAnsi"/>
        </w:rPr>
      </w:pPr>
      <w:r w:rsidRPr="00167DBC">
        <w:rPr>
          <w:rFonts w:eastAsia="HelveticaNeueLT Std Thin" w:cstheme="minorHAnsi"/>
          <w:color w:val="231F20"/>
        </w:rPr>
        <w:t>If the radius of a site assessment is greater than 25 miles, one hour drive time additional charges may be included</w:t>
      </w:r>
    </w:p>
    <w:p w14:paraId="2140FDC5" w14:textId="77777777" w:rsidR="00963198" w:rsidRPr="00167DBC" w:rsidRDefault="00963198" w:rsidP="00167DBC">
      <w:pPr>
        <w:pStyle w:val="NoSpacing"/>
        <w:jc w:val="both"/>
        <w:rPr>
          <w:rFonts w:eastAsia="HelveticaNeueLT Std Thin" w:cstheme="minorHAnsi"/>
        </w:rPr>
      </w:pPr>
    </w:p>
    <w:p w14:paraId="2140FDC6" w14:textId="77777777" w:rsidR="00963198" w:rsidRPr="00167DBC" w:rsidRDefault="00DB3FAA" w:rsidP="00167DBC">
      <w:pPr>
        <w:pStyle w:val="NoSpacing"/>
        <w:numPr>
          <w:ilvl w:val="1"/>
          <w:numId w:val="40"/>
        </w:numPr>
        <w:ind w:left="993" w:hanging="567"/>
        <w:jc w:val="both"/>
        <w:rPr>
          <w:rFonts w:eastAsia="HelveticaNeueLT Std Thin" w:cstheme="minorHAnsi"/>
        </w:rPr>
      </w:pPr>
      <w:r w:rsidRPr="00167DBC">
        <w:rPr>
          <w:rFonts w:eastAsia="HelveticaNeueLT Std Thin" w:cstheme="minorHAnsi"/>
          <w:color w:val="231F20"/>
        </w:rPr>
        <w:t>The scale of fees for activities hig</w:t>
      </w:r>
      <w:r w:rsidR="001B7C5E" w:rsidRPr="00167DBC">
        <w:rPr>
          <w:rFonts w:eastAsia="HelveticaNeueLT Std Thin" w:cstheme="minorHAnsi"/>
          <w:color w:val="231F20"/>
        </w:rPr>
        <w:t>hlighted in 16</w:t>
      </w:r>
      <w:r w:rsidRPr="00167DBC">
        <w:rPr>
          <w:rFonts w:eastAsia="HelveticaNeueLT Std Thin" w:cstheme="minorHAnsi"/>
          <w:color w:val="231F20"/>
        </w:rPr>
        <w:t>.1 are as those published from time to time by APHCC, these are available on request from APHCC.</w:t>
      </w:r>
    </w:p>
    <w:p w14:paraId="2140FDC7" w14:textId="77777777" w:rsidR="00963198" w:rsidRPr="00167DBC" w:rsidRDefault="00963198" w:rsidP="00167DBC">
      <w:pPr>
        <w:pStyle w:val="NoSpacing"/>
        <w:jc w:val="both"/>
        <w:rPr>
          <w:rFonts w:eastAsia="HelveticaNeueLT Std Thin" w:cstheme="minorHAnsi"/>
        </w:rPr>
      </w:pPr>
    </w:p>
    <w:p w14:paraId="2140FDC8" w14:textId="77777777" w:rsidR="006A1083" w:rsidRPr="00167DBC" w:rsidRDefault="00DB3FAA" w:rsidP="00167DBC">
      <w:pPr>
        <w:pStyle w:val="NoSpacing"/>
        <w:numPr>
          <w:ilvl w:val="1"/>
          <w:numId w:val="40"/>
        </w:numPr>
        <w:ind w:left="993" w:hanging="567"/>
        <w:jc w:val="both"/>
        <w:rPr>
          <w:rFonts w:eastAsia="HelveticaNeueLT Std Thin" w:cstheme="minorHAnsi"/>
        </w:rPr>
      </w:pPr>
      <w:r w:rsidRPr="00167DBC">
        <w:rPr>
          <w:rFonts w:eastAsia="Arial" w:cstheme="minorHAnsi"/>
          <w:color w:val="231F20"/>
        </w:rPr>
        <w:t>Payment and</w:t>
      </w:r>
      <w:r w:rsidRPr="00167DBC">
        <w:rPr>
          <w:rFonts w:eastAsia="Arial" w:cstheme="minorHAnsi"/>
          <w:color w:val="231F20"/>
          <w:spacing w:val="3"/>
        </w:rPr>
        <w:t xml:space="preserve"> </w:t>
      </w:r>
      <w:r w:rsidRPr="00167DBC">
        <w:rPr>
          <w:rFonts w:eastAsia="Arial" w:cstheme="minorHAnsi"/>
          <w:color w:val="231F20"/>
        </w:rPr>
        <w:t>Automatic</w:t>
      </w:r>
      <w:r w:rsidRPr="00167DBC">
        <w:rPr>
          <w:rFonts w:eastAsia="Arial" w:cstheme="minorHAnsi"/>
          <w:color w:val="231F20"/>
          <w:spacing w:val="14"/>
        </w:rPr>
        <w:t xml:space="preserve"> </w:t>
      </w:r>
      <w:r w:rsidRPr="00167DBC">
        <w:rPr>
          <w:rFonts w:eastAsia="Arial" w:cstheme="minorHAnsi"/>
          <w:color w:val="231F20"/>
        </w:rPr>
        <w:t xml:space="preserve">Renewal - </w:t>
      </w:r>
      <w:r w:rsidRPr="00167DBC">
        <w:rPr>
          <w:rFonts w:eastAsia="HelveticaNeueLT Std Thin" w:cstheme="minorHAnsi"/>
          <w:color w:val="231F20"/>
        </w:rPr>
        <w:t>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 xml:space="preserve">shall pay fees for any initial application and annual ongoing renewal, and additional charges by any of the methods of payment permitted from time to time by APHCC. </w:t>
      </w:r>
    </w:p>
    <w:p w14:paraId="2140FDC9" w14:textId="77777777" w:rsidR="006A1083" w:rsidRPr="00167DBC" w:rsidRDefault="006A1083" w:rsidP="00167DBC">
      <w:pPr>
        <w:pStyle w:val="NoSpacing"/>
        <w:jc w:val="both"/>
        <w:rPr>
          <w:rFonts w:eastAsia="HelveticaNeueLT Std Thin" w:cstheme="minorHAnsi"/>
          <w:color w:val="231F20"/>
        </w:rPr>
      </w:pPr>
    </w:p>
    <w:p w14:paraId="2140FDCA" w14:textId="77777777" w:rsidR="006A1083" w:rsidRPr="00167DBC" w:rsidRDefault="00DB3FAA" w:rsidP="00167DBC">
      <w:pPr>
        <w:pStyle w:val="NoSpacing"/>
        <w:numPr>
          <w:ilvl w:val="1"/>
          <w:numId w:val="40"/>
        </w:numPr>
        <w:ind w:left="993" w:hanging="567"/>
        <w:jc w:val="both"/>
        <w:rPr>
          <w:rFonts w:eastAsia="HelveticaNeueLT Std Thin" w:cstheme="minorHAnsi"/>
        </w:rPr>
      </w:pPr>
      <w:r w:rsidRPr="00167DBC">
        <w:rPr>
          <w:rFonts w:eastAsia="HelveticaNeueLT Std Thin" w:cstheme="minorHAnsi"/>
          <w:color w:val="231F20"/>
        </w:rPr>
        <w:t>APH</w:t>
      </w:r>
      <w:r w:rsidR="001B7C5E" w:rsidRPr="00167DBC">
        <w:rPr>
          <w:rFonts w:eastAsia="HelveticaNeueLT Std Thin" w:cstheme="minorHAnsi"/>
          <w:color w:val="231F20"/>
        </w:rPr>
        <w:t>CC will keep certified company</w:t>
      </w:r>
      <w:r w:rsidRPr="00167DBC">
        <w:rPr>
          <w:rFonts w:eastAsia="HelveticaNeueLT Std Thin" w:cstheme="minorHAnsi"/>
          <w:color w:val="231F20"/>
          <w:spacing w:val="-5"/>
        </w:rPr>
        <w:t xml:space="preserve"> </w:t>
      </w:r>
      <w:r w:rsidRPr="00167DBC">
        <w:rPr>
          <w:rFonts w:eastAsia="HelveticaNeueLT Std Thin" w:cstheme="minorHAnsi"/>
          <w:color w:val="231F20"/>
        </w:rPr>
        <w:t>payment details secure on file</w:t>
      </w:r>
      <w:r w:rsidRPr="00167DBC">
        <w:rPr>
          <w:rFonts w:eastAsia="HelveticaNeueLT Std Thin" w:cstheme="minorHAnsi"/>
          <w:color w:val="231F20"/>
          <w:spacing w:val="-3"/>
        </w:rPr>
        <w:t xml:space="preserve"> </w:t>
      </w:r>
      <w:r w:rsidRPr="00167DBC">
        <w:rPr>
          <w:rFonts w:eastAsia="HelveticaNeueLT Std Thin" w:cstheme="minorHAnsi"/>
          <w:color w:val="231F20"/>
        </w:rPr>
        <w:t xml:space="preserve">so that a certified company </w:t>
      </w:r>
      <w:r w:rsidRPr="00167DBC">
        <w:rPr>
          <w:rFonts w:eastAsia="HelveticaNeueLT Std Thin" w:cstheme="minorHAnsi"/>
          <w:color w:val="231F20"/>
          <w:spacing w:val="-5"/>
        </w:rPr>
        <w:t>may</w:t>
      </w:r>
      <w:r w:rsidRPr="00167DBC">
        <w:rPr>
          <w:rFonts w:eastAsia="HelveticaNeueLT Std Thin" w:cstheme="minorHAnsi"/>
          <w:color w:val="231F20"/>
        </w:rPr>
        <w:t xml:space="preserve"> elect to take advantage of the </w:t>
      </w:r>
      <w:r w:rsidR="001B7C5E" w:rsidRPr="00167DBC">
        <w:rPr>
          <w:rFonts w:eastAsia="HelveticaNeueLT Std Thin" w:cstheme="minorHAnsi"/>
          <w:color w:val="231F20"/>
        </w:rPr>
        <w:t xml:space="preserve">process for automatic renewal. </w:t>
      </w:r>
    </w:p>
    <w:p w14:paraId="2140FDCB" w14:textId="77777777" w:rsidR="006A1083" w:rsidRPr="00167DBC" w:rsidRDefault="006A1083" w:rsidP="00167DBC">
      <w:pPr>
        <w:pStyle w:val="NoSpacing"/>
        <w:jc w:val="both"/>
        <w:rPr>
          <w:rFonts w:eastAsia="HelveticaNeueLT Std Thin" w:cstheme="minorHAnsi"/>
          <w:color w:val="231F20"/>
        </w:rPr>
      </w:pPr>
    </w:p>
    <w:p w14:paraId="2140FDCE" w14:textId="77777777" w:rsidR="006A1083" w:rsidRPr="00167DBC" w:rsidRDefault="00DB3FAA" w:rsidP="00167DBC">
      <w:pPr>
        <w:pStyle w:val="NoSpacing"/>
        <w:numPr>
          <w:ilvl w:val="1"/>
          <w:numId w:val="40"/>
        </w:numPr>
        <w:ind w:left="993" w:hanging="567"/>
        <w:jc w:val="both"/>
        <w:rPr>
          <w:rFonts w:eastAsia="HelveticaNeueLT Std Thin" w:cstheme="minorHAnsi"/>
        </w:rPr>
      </w:pPr>
      <w:r w:rsidRPr="00167DBC">
        <w:rPr>
          <w:rFonts w:eastAsia="HelveticaNeueLT Std Thin" w:cstheme="minorHAnsi"/>
          <w:color w:val="231F20"/>
        </w:rPr>
        <w:t xml:space="preserve">On initial application the certified company agrees via the terms and conditions of sale to a membership period of at least 12 months, the renewal of membership will occur on the </w:t>
      </w:r>
      <w:proofErr w:type="gramStart"/>
      <w:r w:rsidRPr="00167DBC">
        <w:rPr>
          <w:rFonts w:eastAsia="HelveticaNeueLT Std Thin" w:cstheme="minorHAnsi"/>
          <w:color w:val="231F20"/>
        </w:rPr>
        <w:t>12 month</w:t>
      </w:r>
      <w:proofErr w:type="gramEnd"/>
      <w:r w:rsidRPr="00167DBC">
        <w:rPr>
          <w:rFonts w:eastAsia="HelveticaNeueLT Std Thin" w:cstheme="minorHAnsi"/>
          <w:color w:val="231F20"/>
        </w:rPr>
        <w:t xml:space="preserve"> anniversa</w:t>
      </w:r>
      <w:r w:rsidRPr="00167DBC">
        <w:rPr>
          <w:rFonts w:eastAsia="HelveticaNeueLT Std Thin" w:cstheme="minorHAnsi"/>
          <w:color w:val="231F20"/>
          <w:spacing w:val="3"/>
        </w:rPr>
        <w:t>r</w:t>
      </w:r>
      <w:r w:rsidRPr="00167DBC">
        <w:rPr>
          <w:rFonts w:eastAsia="HelveticaNeueLT Std Thin" w:cstheme="minorHAnsi"/>
          <w:color w:val="231F20"/>
        </w:rPr>
        <w:t>y of membership, and annually thereafte</w:t>
      </w:r>
      <w:r w:rsidRPr="00167DBC">
        <w:rPr>
          <w:rFonts w:eastAsia="HelveticaNeueLT Std Thin" w:cstheme="minorHAnsi"/>
          <w:color w:val="231F20"/>
          <w:spacing w:val="-12"/>
        </w:rPr>
        <w:t>r</w:t>
      </w:r>
      <w:r w:rsidRPr="00167DBC">
        <w:rPr>
          <w:rFonts w:eastAsia="HelveticaNeueLT Std Thin" w:cstheme="minorHAnsi"/>
          <w:color w:val="231F20"/>
        </w:rPr>
        <w:t>.</w:t>
      </w:r>
    </w:p>
    <w:p w14:paraId="2140FDCF" w14:textId="77777777" w:rsidR="006A1083" w:rsidRPr="00167DBC" w:rsidRDefault="006A1083" w:rsidP="00167DBC">
      <w:pPr>
        <w:pStyle w:val="NoSpacing"/>
        <w:jc w:val="both"/>
        <w:rPr>
          <w:rFonts w:eastAsia="HelveticaNeueLT Std Thin" w:cstheme="minorHAnsi"/>
        </w:rPr>
      </w:pPr>
    </w:p>
    <w:p w14:paraId="2140FDD0" w14:textId="77777777" w:rsidR="006A1083" w:rsidRPr="00167DBC" w:rsidRDefault="00DB3FAA" w:rsidP="00167DBC">
      <w:pPr>
        <w:pStyle w:val="NoSpacing"/>
        <w:numPr>
          <w:ilvl w:val="1"/>
          <w:numId w:val="40"/>
        </w:numPr>
        <w:ind w:left="993" w:hanging="567"/>
        <w:jc w:val="both"/>
        <w:rPr>
          <w:rFonts w:eastAsia="HelveticaNeueLT Std Thin" w:cstheme="minorHAnsi"/>
        </w:rPr>
      </w:pPr>
      <w:r w:rsidRPr="00167DBC">
        <w:rPr>
          <w:rFonts w:eastAsia="HelveticaNeueLT Std Thin" w:cstheme="minorHAnsi"/>
          <w:color w:val="231F20"/>
        </w:rPr>
        <w:lastRenderedPageBreak/>
        <w:t>APHCC will advise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in writing at least 21 days prior to the date</w:t>
      </w:r>
      <w:r w:rsidR="001B7C5E" w:rsidRPr="00167DBC">
        <w:rPr>
          <w:rFonts w:eastAsia="HelveticaNeueLT Std Thin" w:cstheme="minorHAnsi"/>
          <w:color w:val="231F20"/>
        </w:rPr>
        <w:t xml:space="preserve"> on which the certified company</w:t>
      </w:r>
      <w:r w:rsidRPr="00167DBC">
        <w:rPr>
          <w:rFonts w:eastAsia="HelveticaNeueLT Std Thin" w:cstheme="minorHAnsi"/>
          <w:color w:val="231F20"/>
          <w:spacing w:val="-9"/>
        </w:rPr>
        <w:t>’</w:t>
      </w:r>
      <w:r w:rsidRPr="00167DBC">
        <w:rPr>
          <w:rFonts w:eastAsia="HelveticaNeueLT Std Thin" w:cstheme="minorHAnsi"/>
          <w:color w:val="231F20"/>
        </w:rPr>
        <w:t>s</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membership under the scheme will expire (the “membership date”) that renewal is due, and of the fee payable by the certified company on renewal. APHCC will also advise the certified company </w:t>
      </w:r>
      <w:r w:rsidRPr="00167DBC">
        <w:rPr>
          <w:rFonts w:eastAsia="HelveticaNeueLT Std Thin" w:cstheme="minorHAnsi"/>
          <w:color w:val="231F20"/>
          <w:spacing w:val="-5"/>
        </w:rPr>
        <w:t>of</w:t>
      </w:r>
      <w:r w:rsidRPr="00167DBC">
        <w:rPr>
          <w:rFonts w:eastAsia="HelveticaNeueLT Std Thin" w:cstheme="minorHAnsi"/>
          <w:color w:val="231F20"/>
        </w:rPr>
        <w:t xml:space="preserve"> how payment of the renewal fee will be taken or should be made if that certified company </w:t>
      </w:r>
      <w:r w:rsidRPr="00167DBC">
        <w:rPr>
          <w:rFonts w:eastAsia="HelveticaNeueLT Std Thin" w:cstheme="minorHAnsi"/>
          <w:color w:val="231F20"/>
          <w:spacing w:val="-5"/>
        </w:rPr>
        <w:t>is</w:t>
      </w:r>
      <w:r w:rsidRPr="00167DBC">
        <w:rPr>
          <w:rFonts w:eastAsia="HelveticaNeueLT Std Thin" w:cstheme="minorHAnsi"/>
          <w:color w:val="231F20"/>
        </w:rPr>
        <w:t xml:space="preserve"> renewed automaticall</w:t>
      </w:r>
      <w:r w:rsidRPr="00167DBC">
        <w:rPr>
          <w:rFonts w:eastAsia="HelveticaNeueLT Std Thin" w:cstheme="minorHAnsi"/>
          <w:color w:val="231F20"/>
          <w:spacing w:val="-12"/>
        </w:rPr>
        <w:t>y</w:t>
      </w:r>
      <w:r w:rsidRPr="00167DBC">
        <w:rPr>
          <w:rFonts w:eastAsia="HelveticaNeueLT Std Thin" w:cstheme="minorHAnsi"/>
          <w:color w:val="231F20"/>
        </w:rPr>
        <w:t>.</w:t>
      </w:r>
    </w:p>
    <w:p w14:paraId="2140FDD1" w14:textId="78FF6D55" w:rsidR="006A1083" w:rsidRDefault="006A1083" w:rsidP="00167DBC">
      <w:pPr>
        <w:pStyle w:val="NoSpacing"/>
        <w:jc w:val="both"/>
        <w:rPr>
          <w:rFonts w:cstheme="minorHAnsi"/>
        </w:rPr>
      </w:pPr>
    </w:p>
    <w:p w14:paraId="2140FDD2" w14:textId="77777777" w:rsidR="00A11F3A" w:rsidRPr="00DD6ABC" w:rsidRDefault="00DB3FAA" w:rsidP="00167DBC">
      <w:pPr>
        <w:pStyle w:val="NoSpacing"/>
        <w:numPr>
          <w:ilvl w:val="0"/>
          <w:numId w:val="40"/>
        </w:numPr>
        <w:jc w:val="both"/>
        <w:rPr>
          <w:rFonts w:eastAsia="Arial" w:cstheme="minorHAnsi"/>
          <w:b/>
          <w:sz w:val="24"/>
          <w:szCs w:val="24"/>
        </w:rPr>
      </w:pPr>
      <w:r w:rsidRPr="00DD6ABC">
        <w:rPr>
          <w:rFonts w:cstheme="minorHAnsi"/>
          <w:b/>
          <w:sz w:val="24"/>
          <w:szCs w:val="24"/>
        </w:rPr>
        <w:t>Cancellation of Membership by a Certified Company</w:t>
      </w:r>
      <w:r w:rsidRPr="00DD6ABC">
        <w:rPr>
          <w:rFonts w:eastAsia="Arial" w:cstheme="minorHAnsi"/>
          <w:b/>
          <w:color w:val="231F20"/>
          <w:sz w:val="24"/>
          <w:szCs w:val="24"/>
        </w:rPr>
        <w:t xml:space="preserve"> </w:t>
      </w:r>
    </w:p>
    <w:p w14:paraId="2140FDD3" w14:textId="77777777" w:rsidR="006A1083" w:rsidRPr="00167DBC" w:rsidRDefault="006A1083" w:rsidP="00167DBC">
      <w:pPr>
        <w:pStyle w:val="NoSpacing"/>
        <w:jc w:val="both"/>
        <w:rPr>
          <w:rFonts w:cstheme="minorHAnsi"/>
        </w:rPr>
      </w:pPr>
    </w:p>
    <w:p w14:paraId="2140FDD4" w14:textId="77777777" w:rsidR="006A1083" w:rsidRPr="00167DBC" w:rsidRDefault="00DB3FAA"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 xml:space="preserve">Any resignation of a certified company </w:t>
      </w:r>
      <w:r w:rsidRPr="00167DBC">
        <w:rPr>
          <w:rFonts w:eastAsia="HelveticaNeueLT Std Thin" w:cstheme="minorHAnsi"/>
          <w:color w:val="231F20"/>
          <w:spacing w:val="-5"/>
        </w:rPr>
        <w:t>must</w:t>
      </w:r>
      <w:r w:rsidRPr="00167DBC">
        <w:rPr>
          <w:rFonts w:eastAsia="HelveticaNeueLT Std Thin" w:cstheme="minorHAnsi"/>
          <w:color w:val="231F20"/>
        </w:rPr>
        <w:t xml:space="preserve"> be made to APHCC in writing by the certified company </w:t>
      </w:r>
      <w:r w:rsidRPr="00167DBC">
        <w:rPr>
          <w:rFonts w:eastAsia="HelveticaNeueLT Std Thin" w:cstheme="minorHAnsi"/>
          <w:color w:val="231F20"/>
          <w:spacing w:val="-5"/>
        </w:rPr>
        <w:t>and</w:t>
      </w:r>
      <w:r w:rsidRPr="00167DBC">
        <w:rPr>
          <w:rFonts w:eastAsia="HelveticaNeueLT Std Thin" w:cstheme="minorHAnsi"/>
          <w:color w:val="231F20"/>
        </w:rPr>
        <w:t xml:space="preserve"> any outstanding fees for the annual membership period must be paid in full.</w:t>
      </w:r>
    </w:p>
    <w:p w14:paraId="2140FDD5" w14:textId="77777777" w:rsidR="006A1083" w:rsidRPr="00167DBC" w:rsidRDefault="006A1083" w:rsidP="00167DBC">
      <w:pPr>
        <w:pStyle w:val="NoSpacing"/>
        <w:jc w:val="both"/>
        <w:rPr>
          <w:rFonts w:cstheme="minorHAnsi"/>
        </w:rPr>
      </w:pPr>
    </w:p>
    <w:p w14:paraId="2140FDD6" w14:textId="77777777" w:rsidR="00A11F3A" w:rsidRPr="00DD6ABC" w:rsidRDefault="00DB3FAA" w:rsidP="00167DBC">
      <w:pPr>
        <w:pStyle w:val="NoSpacing"/>
        <w:numPr>
          <w:ilvl w:val="0"/>
          <w:numId w:val="41"/>
        </w:numPr>
        <w:jc w:val="both"/>
        <w:rPr>
          <w:rFonts w:eastAsia="Arial" w:cstheme="minorHAnsi"/>
          <w:b/>
          <w:sz w:val="24"/>
          <w:szCs w:val="24"/>
        </w:rPr>
      </w:pPr>
      <w:bookmarkStart w:id="1" w:name="_Hlk507763070"/>
      <w:bookmarkStart w:id="2" w:name="_Hlk507763078"/>
      <w:r w:rsidRPr="00DD6ABC">
        <w:rPr>
          <w:rFonts w:cstheme="minorHAnsi"/>
          <w:b/>
          <w:sz w:val="24"/>
          <w:szCs w:val="24"/>
        </w:rPr>
        <w:t>Obligations of APHCC</w:t>
      </w:r>
    </w:p>
    <w:p w14:paraId="2140FDD7" w14:textId="77777777" w:rsidR="006A1083" w:rsidRPr="00167DBC" w:rsidRDefault="006A1083" w:rsidP="00167DBC">
      <w:pPr>
        <w:pStyle w:val="NoSpacing"/>
        <w:jc w:val="both"/>
        <w:rPr>
          <w:rFonts w:cstheme="minorHAnsi"/>
        </w:rPr>
      </w:pPr>
    </w:p>
    <w:p w14:paraId="2140FDD8" w14:textId="77777777" w:rsidR="006A1083" w:rsidRPr="00167DBC" w:rsidRDefault="00DB3FAA" w:rsidP="00167DBC">
      <w:pPr>
        <w:pStyle w:val="NoSpacing"/>
        <w:ind w:firstLine="360"/>
        <w:jc w:val="both"/>
        <w:rPr>
          <w:rFonts w:eastAsia="Arial" w:cstheme="minorHAnsi"/>
        </w:rPr>
      </w:pPr>
      <w:bookmarkStart w:id="3" w:name="_Hlk507763103"/>
      <w:r w:rsidRPr="00167DBC">
        <w:rPr>
          <w:rFonts w:eastAsia="Arial" w:cstheme="minorHAnsi"/>
          <w:color w:val="231F20"/>
        </w:rPr>
        <w:t>With changes</w:t>
      </w:r>
      <w:r w:rsidRPr="00167DBC">
        <w:rPr>
          <w:rFonts w:eastAsia="Arial" w:cstheme="minorHAnsi"/>
          <w:color w:val="231F20"/>
          <w:spacing w:val="-6"/>
        </w:rPr>
        <w:t xml:space="preserve"> </w:t>
      </w:r>
      <w:r w:rsidRPr="00167DBC">
        <w:rPr>
          <w:rFonts w:eastAsia="Arial" w:cstheme="minorHAnsi"/>
          <w:color w:val="231F20"/>
        </w:rPr>
        <w:t>to</w:t>
      </w:r>
      <w:r w:rsidRPr="00167DBC">
        <w:rPr>
          <w:rFonts w:eastAsia="Arial" w:cstheme="minorHAnsi"/>
          <w:color w:val="231F20"/>
          <w:spacing w:val="8"/>
        </w:rPr>
        <w:t xml:space="preserve"> </w:t>
      </w:r>
      <w:r w:rsidRPr="00167DBC">
        <w:rPr>
          <w:rFonts w:eastAsia="Arial" w:cstheme="minorHAnsi"/>
          <w:color w:val="231F20"/>
        </w:rPr>
        <w:t>the</w:t>
      </w:r>
      <w:r w:rsidRPr="00167DBC">
        <w:rPr>
          <w:rFonts w:eastAsia="Arial" w:cstheme="minorHAnsi"/>
          <w:color w:val="231F20"/>
          <w:spacing w:val="2"/>
        </w:rPr>
        <w:t xml:space="preserve"> </w:t>
      </w:r>
      <w:r w:rsidRPr="00167DBC">
        <w:rPr>
          <w:rFonts w:eastAsia="Arial" w:cstheme="minorHAnsi"/>
          <w:color w:val="231F20"/>
        </w:rPr>
        <w:t>Scheme</w:t>
      </w:r>
      <w:r w:rsidRPr="00167DBC">
        <w:rPr>
          <w:rFonts w:eastAsia="Arial" w:cstheme="minorHAnsi"/>
        </w:rPr>
        <w:t xml:space="preserve"> </w:t>
      </w:r>
      <w:r w:rsidRPr="00167DBC">
        <w:rPr>
          <w:rFonts w:eastAsia="HelveticaNeueLT Std Thin" w:cstheme="minorHAnsi"/>
          <w:color w:val="231F20"/>
        </w:rPr>
        <w:t>APHCC shall:</w:t>
      </w:r>
    </w:p>
    <w:bookmarkEnd w:id="1"/>
    <w:p w14:paraId="2140FDD9" w14:textId="77777777" w:rsidR="006A1083" w:rsidRPr="00167DBC" w:rsidRDefault="006A1083" w:rsidP="00167DBC">
      <w:pPr>
        <w:pStyle w:val="NoSpacing"/>
        <w:jc w:val="both"/>
        <w:rPr>
          <w:rFonts w:cstheme="minorHAnsi"/>
        </w:rPr>
      </w:pPr>
    </w:p>
    <w:p w14:paraId="2140FDDA" w14:textId="77777777" w:rsidR="00215436" w:rsidRPr="00167DBC" w:rsidRDefault="00DB3FAA" w:rsidP="0057386B">
      <w:pPr>
        <w:pStyle w:val="NoSpacing"/>
        <w:numPr>
          <w:ilvl w:val="1"/>
          <w:numId w:val="41"/>
        </w:numPr>
        <w:ind w:left="993" w:hanging="567"/>
        <w:jc w:val="both"/>
        <w:rPr>
          <w:rFonts w:eastAsia="HelveticaNeueLT Std Thin" w:cstheme="minorHAnsi"/>
        </w:rPr>
      </w:pPr>
      <w:bookmarkStart w:id="4" w:name="_Hlk507763161"/>
      <w:r w:rsidRPr="00167DBC">
        <w:rPr>
          <w:rFonts w:eastAsia="HelveticaNeueLT Std Thin" w:cstheme="minorHAnsi"/>
          <w:color w:val="231F20"/>
        </w:rPr>
        <w:t>Determine and publish fees and charges, informing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at least 21 days prior to any change occurring</w:t>
      </w:r>
      <w:bookmarkEnd w:id="4"/>
    </w:p>
    <w:p w14:paraId="2140FDDB" w14:textId="77777777" w:rsidR="00C02E86" w:rsidRPr="00167DBC" w:rsidRDefault="00215436" w:rsidP="00167DBC">
      <w:pPr>
        <w:pStyle w:val="NoSpacing"/>
        <w:ind w:left="993"/>
        <w:jc w:val="both"/>
        <w:rPr>
          <w:rFonts w:eastAsia="HelveticaNeueLT Std Thin" w:cstheme="minorHAnsi"/>
        </w:rPr>
      </w:pPr>
      <w:r w:rsidRPr="00167DBC">
        <w:rPr>
          <w:rFonts w:eastAsia="HelveticaNeueLT Std Thin" w:cstheme="minorHAnsi"/>
        </w:rPr>
        <w:t xml:space="preserve"> </w:t>
      </w:r>
    </w:p>
    <w:p w14:paraId="2140FDDC" w14:textId="5D98EA5E" w:rsidR="00C02E86" w:rsidRPr="00167DBC" w:rsidRDefault="00DB3FAA" w:rsidP="0057386B">
      <w:pPr>
        <w:pStyle w:val="NoSpacing"/>
        <w:numPr>
          <w:ilvl w:val="1"/>
          <w:numId w:val="41"/>
        </w:numPr>
        <w:ind w:left="993" w:hanging="567"/>
        <w:jc w:val="both"/>
        <w:rPr>
          <w:rFonts w:eastAsia="HelveticaNeueLT Std Thin" w:cstheme="minorHAnsi"/>
        </w:rPr>
      </w:pPr>
      <w:bookmarkStart w:id="5" w:name="_Hlk507763187"/>
      <w:r w:rsidRPr="00167DBC">
        <w:rPr>
          <w:rFonts w:eastAsia="HelveticaNeueLT Std Thin" w:cstheme="minorHAnsi"/>
          <w:color w:val="231F20"/>
        </w:rPr>
        <w:t>Have the authority to revise these scheme rules</w:t>
      </w:r>
      <w:r w:rsidR="00215436" w:rsidRPr="00167DBC">
        <w:rPr>
          <w:rFonts w:eastAsia="HelveticaNeueLT Std Thin" w:cstheme="minorHAnsi"/>
          <w:color w:val="231F20"/>
        </w:rPr>
        <w:t xml:space="preserve"> without individual notification to each member unless deemed a major change to the scheme requirements, in which APHC will </w:t>
      </w:r>
      <w:r w:rsidRPr="00167DBC">
        <w:rPr>
          <w:rFonts w:eastAsia="HelveticaNeueLT Std Thin" w:cstheme="minorHAnsi"/>
          <w:color w:val="231F20"/>
        </w:rPr>
        <w:t>inform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at least</w:t>
      </w:r>
      <w:r w:rsidRPr="00167DBC">
        <w:rPr>
          <w:rFonts w:eastAsia="HelveticaNeueLT Std Thin" w:cstheme="minorHAnsi"/>
        </w:rPr>
        <w:t xml:space="preserve"> </w:t>
      </w:r>
      <w:r w:rsidRPr="00167DBC">
        <w:rPr>
          <w:rFonts w:eastAsia="HelveticaNeueLT Std Thin" w:cstheme="minorHAnsi"/>
          <w:color w:val="231F20"/>
        </w:rPr>
        <w:t xml:space="preserve">30 days prior to </w:t>
      </w:r>
      <w:r w:rsidR="00215436" w:rsidRPr="00167DBC">
        <w:rPr>
          <w:rFonts w:eastAsia="HelveticaNeueLT Std Thin" w:cstheme="minorHAnsi"/>
          <w:color w:val="231F20"/>
        </w:rPr>
        <w:t>the change</w:t>
      </w:r>
      <w:r w:rsidRPr="00167DBC">
        <w:rPr>
          <w:rFonts w:eastAsia="HelveticaNeueLT Std Thin" w:cstheme="minorHAnsi"/>
          <w:color w:val="231F20"/>
        </w:rPr>
        <w:t xml:space="preserve"> occurring</w:t>
      </w:r>
      <w:r w:rsidR="00215436" w:rsidRPr="00167DBC">
        <w:rPr>
          <w:rFonts w:eastAsia="HelveticaNeueLT Std Thin" w:cstheme="minorHAnsi"/>
          <w:color w:val="231F20"/>
        </w:rPr>
        <w:t xml:space="preserve">. The latest version of the Scheme Rules is available </w:t>
      </w:r>
      <w:r w:rsidR="00A67F6A">
        <w:rPr>
          <w:rFonts w:eastAsia="HelveticaNeueLT Std Thin" w:cstheme="minorHAnsi"/>
          <w:color w:val="231F20"/>
        </w:rPr>
        <w:t>from APHC Certification Ltd.</w:t>
      </w:r>
    </w:p>
    <w:bookmarkEnd w:id="5"/>
    <w:p w14:paraId="2140FDDD" w14:textId="77777777" w:rsidR="00C02E86" w:rsidRPr="00167DBC" w:rsidRDefault="00C02E86" w:rsidP="00167DBC">
      <w:pPr>
        <w:pStyle w:val="NoSpacing"/>
        <w:ind w:left="993" w:hanging="709"/>
        <w:jc w:val="both"/>
        <w:rPr>
          <w:rFonts w:eastAsia="HelveticaNeueLT Std Thin" w:cstheme="minorHAnsi"/>
        </w:rPr>
      </w:pPr>
    </w:p>
    <w:p w14:paraId="2140FDDE" w14:textId="77777777" w:rsidR="00C02E86" w:rsidRPr="00167DBC" w:rsidRDefault="00DB3FAA" w:rsidP="0057386B">
      <w:pPr>
        <w:pStyle w:val="NoSpacing"/>
        <w:numPr>
          <w:ilvl w:val="1"/>
          <w:numId w:val="41"/>
        </w:numPr>
        <w:ind w:left="993" w:hanging="567"/>
        <w:jc w:val="both"/>
        <w:rPr>
          <w:rFonts w:eastAsia="HelveticaNeueLT Std Thin" w:cstheme="minorHAnsi"/>
        </w:rPr>
      </w:pPr>
      <w:bookmarkStart w:id="6" w:name="_Hlk507763209"/>
      <w:r w:rsidRPr="00167DBC">
        <w:rPr>
          <w:rFonts w:eastAsia="HelveticaNeueLT Std Thin" w:cstheme="minorHAnsi"/>
          <w:color w:val="231F20"/>
        </w:rPr>
        <w:t>Inform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at least 30 days prior to any change occurring to identified</w:t>
      </w:r>
      <w:r w:rsidRPr="00167DBC">
        <w:rPr>
          <w:rFonts w:eastAsia="HelveticaNeueLT Std Thin" w:cstheme="minorHAnsi"/>
          <w:color w:val="231F20"/>
          <w:spacing w:val="-6"/>
        </w:rPr>
        <w:t xml:space="preserve"> </w:t>
      </w:r>
      <w:r w:rsidRPr="00167DBC">
        <w:rPr>
          <w:rFonts w:eastAsia="HelveticaNeueLT Std Thin" w:cstheme="minorHAnsi"/>
          <w:color w:val="231F20"/>
        </w:rPr>
        <w:t>scheme requirements, such as training and experience requirements</w:t>
      </w:r>
    </w:p>
    <w:bookmarkEnd w:id="6"/>
    <w:p w14:paraId="2140FDDF" w14:textId="77777777" w:rsidR="00C02E86" w:rsidRPr="00167DBC" w:rsidRDefault="00C02E86" w:rsidP="00167DBC">
      <w:pPr>
        <w:pStyle w:val="NoSpacing"/>
        <w:ind w:left="993" w:hanging="709"/>
        <w:jc w:val="both"/>
        <w:rPr>
          <w:rFonts w:eastAsia="HelveticaNeueLT Std Thin" w:cstheme="minorHAnsi"/>
        </w:rPr>
      </w:pPr>
    </w:p>
    <w:p w14:paraId="2140FDE0" w14:textId="77777777" w:rsidR="006A1083" w:rsidRPr="00167DBC" w:rsidRDefault="00DB3FAA" w:rsidP="0057386B">
      <w:pPr>
        <w:pStyle w:val="NoSpacing"/>
        <w:numPr>
          <w:ilvl w:val="1"/>
          <w:numId w:val="41"/>
        </w:numPr>
        <w:ind w:left="993" w:hanging="567"/>
        <w:jc w:val="both"/>
        <w:rPr>
          <w:rFonts w:eastAsia="HelveticaNeueLT Std Thin" w:cstheme="minorHAnsi"/>
        </w:rPr>
      </w:pPr>
      <w:bookmarkStart w:id="7" w:name="_Hlk507763222"/>
      <w:r w:rsidRPr="00167DBC">
        <w:rPr>
          <w:rFonts w:eastAsia="HelveticaNeueLT Std Thin" w:cstheme="minorHAnsi"/>
          <w:color w:val="231F20"/>
        </w:rPr>
        <w:t>Inform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of changes to supporting scheme documentation.</w:t>
      </w:r>
    </w:p>
    <w:bookmarkEnd w:id="7"/>
    <w:p w14:paraId="2140FDE1" w14:textId="77777777" w:rsidR="003C22BD" w:rsidRPr="00167DBC" w:rsidRDefault="003C22BD" w:rsidP="00167DBC">
      <w:pPr>
        <w:pStyle w:val="NoSpacing"/>
        <w:ind w:left="993" w:hanging="709"/>
        <w:jc w:val="both"/>
        <w:rPr>
          <w:rFonts w:eastAsia="HelveticaNeueLT Std Thin" w:cstheme="minorHAnsi"/>
        </w:rPr>
      </w:pPr>
    </w:p>
    <w:p w14:paraId="2140FDE2" w14:textId="6E49056E" w:rsidR="00BE7437" w:rsidRPr="00167DBC" w:rsidRDefault="00DB3FAA" w:rsidP="0057386B">
      <w:pPr>
        <w:pStyle w:val="NoSpacing"/>
        <w:numPr>
          <w:ilvl w:val="1"/>
          <w:numId w:val="41"/>
        </w:numPr>
        <w:ind w:left="993" w:hanging="567"/>
        <w:jc w:val="both"/>
        <w:rPr>
          <w:rFonts w:eastAsia="HelveticaNeueLT Std Thin" w:cstheme="minorHAnsi"/>
        </w:rPr>
      </w:pPr>
      <w:bookmarkStart w:id="8" w:name="_Hlk507763229"/>
      <w:r w:rsidRPr="00167DBC">
        <w:rPr>
          <w:rFonts w:eastAsia="HelveticaNeueLT Std Thin" w:cstheme="minorHAnsi"/>
          <w:color w:val="231F20"/>
        </w:rPr>
        <w:t xml:space="preserve">Inform </w:t>
      </w:r>
      <w:r w:rsidR="00726D8C" w:rsidRPr="00167DBC">
        <w:rPr>
          <w:rFonts w:eastAsia="HelveticaNeueLT Std Thin" w:cstheme="minorHAnsi"/>
          <w:color w:val="231F20"/>
        </w:rPr>
        <w:t xml:space="preserve">the </w:t>
      </w:r>
      <w:r w:rsidR="00A67F6A">
        <w:rPr>
          <w:rFonts w:eastAsia="HelveticaNeueLT Std Thin" w:cstheme="minorHAnsi"/>
          <w:color w:val="231F20"/>
        </w:rPr>
        <w:t>O</w:t>
      </w:r>
      <w:r w:rsidR="00426CB2" w:rsidRPr="00167DBC">
        <w:rPr>
          <w:rFonts w:eastAsia="HelveticaNeueLT Std Thin" w:cstheme="minorHAnsi"/>
          <w:color w:val="231F20"/>
        </w:rPr>
        <w:t>versight</w:t>
      </w:r>
      <w:r w:rsidRPr="00167DBC">
        <w:rPr>
          <w:rFonts w:eastAsia="HelveticaNeueLT Std Thin" w:cstheme="minorHAnsi"/>
          <w:color w:val="231F20"/>
        </w:rPr>
        <w:t xml:space="preserve"> and Registration Body of changes to </w:t>
      </w:r>
      <w:r w:rsidR="00726D8C" w:rsidRPr="00167DBC">
        <w:rPr>
          <w:rFonts w:eastAsia="HelveticaNeueLT Std Thin" w:cstheme="minorHAnsi"/>
          <w:color w:val="231F20"/>
        </w:rPr>
        <w:t xml:space="preserve">the </w:t>
      </w:r>
      <w:r w:rsidRPr="00167DBC">
        <w:rPr>
          <w:rFonts w:eastAsia="HelveticaNeueLT Std Thin" w:cstheme="minorHAnsi"/>
          <w:color w:val="231F20"/>
        </w:rPr>
        <w:t>business</w:t>
      </w:r>
      <w:r w:rsidR="00726D8C" w:rsidRPr="00167DBC">
        <w:rPr>
          <w:rFonts w:eastAsia="HelveticaNeueLT Std Thin" w:cstheme="minorHAnsi"/>
          <w:color w:val="231F20"/>
        </w:rPr>
        <w:t xml:space="preserve"> and the MCS management </w:t>
      </w:r>
      <w:proofErr w:type="spellStart"/>
      <w:r w:rsidR="00726D8C" w:rsidRPr="00167DBC">
        <w:rPr>
          <w:rFonts w:eastAsia="HelveticaNeueLT Std Thin" w:cstheme="minorHAnsi"/>
          <w:color w:val="231F20"/>
        </w:rPr>
        <w:t>organisation</w:t>
      </w:r>
      <w:proofErr w:type="spellEnd"/>
      <w:r w:rsidRPr="00167DBC">
        <w:rPr>
          <w:rFonts w:eastAsia="HelveticaNeueLT Std Thin" w:cstheme="minorHAnsi"/>
          <w:color w:val="231F20"/>
        </w:rPr>
        <w:t>.</w:t>
      </w:r>
    </w:p>
    <w:bookmarkEnd w:id="2"/>
    <w:bookmarkEnd w:id="3"/>
    <w:bookmarkEnd w:id="8"/>
    <w:p w14:paraId="2140FDE3" w14:textId="77777777" w:rsidR="00951A28" w:rsidRPr="00167DBC" w:rsidRDefault="00951A28" w:rsidP="00167DBC">
      <w:pPr>
        <w:pStyle w:val="NoSpacing"/>
        <w:jc w:val="both"/>
        <w:rPr>
          <w:rFonts w:eastAsia="HelveticaNeueLT Std Thin" w:cstheme="minorHAnsi"/>
        </w:rPr>
      </w:pPr>
    </w:p>
    <w:p w14:paraId="2140FDE5" w14:textId="77777777" w:rsidR="006A1083" w:rsidRPr="00DD6ABC" w:rsidRDefault="00DB3FAA" w:rsidP="00167DBC">
      <w:pPr>
        <w:pStyle w:val="NoSpacing"/>
        <w:numPr>
          <w:ilvl w:val="0"/>
          <w:numId w:val="41"/>
        </w:numPr>
        <w:jc w:val="both"/>
        <w:rPr>
          <w:rFonts w:eastAsia="Arial" w:cstheme="minorHAnsi"/>
          <w:b/>
          <w:sz w:val="24"/>
          <w:szCs w:val="24"/>
        </w:rPr>
      </w:pPr>
      <w:r w:rsidRPr="00DD6ABC">
        <w:rPr>
          <w:rFonts w:eastAsia="Arial" w:cstheme="minorHAnsi"/>
          <w:b/>
          <w:color w:val="231F20"/>
          <w:w w:val="101"/>
          <w:sz w:val="24"/>
          <w:szCs w:val="24"/>
        </w:rPr>
        <w:t>Confidentiality</w:t>
      </w:r>
    </w:p>
    <w:p w14:paraId="2140FDE6" w14:textId="77777777" w:rsidR="006A1083" w:rsidRPr="00167DBC" w:rsidRDefault="006A1083" w:rsidP="00167DBC">
      <w:pPr>
        <w:pStyle w:val="NoSpacing"/>
        <w:jc w:val="both"/>
        <w:rPr>
          <w:rFonts w:eastAsia="HelveticaNeueLT Std Thin" w:cstheme="minorHAnsi"/>
        </w:rPr>
      </w:pPr>
    </w:p>
    <w:p w14:paraId="2140FDE7" w14:textId="77777777" w:rsidR="006A1083" w:rsidRPr="00167DBC" w:rsidRDefault="00DB3FAA"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APHCC will hold in confidence</w:t>
      </w:r>
      <w:r w:rsidRPr="00167DBC">
        <w:rPr>
          <w:rFonts w:eastAsia="HelveticaNeueLT Std Thin" w:cstheme="minorHAnsi"/>
          <w:color w:val="231F20"/>
          <w:spacing w:val="-7"/>
        </w:rPr>
        <w:t xml:space="preserve"> </w:t>
      </w:r>
      <w:r w:rsidRPr="00167DBC">
        <w:rPr>
          <w:rFonts w:eastAsia="HelveticaNeueLT Std Thin" w:cstheme="minorHAnsi"/>
          <w:color w:val="231F20"/>
        </w:rPr>
        <w:t xml:space="preserve">all information obtained and held about a currently approved certified company </w:t>
      </w:r>
      <w:r w:rsidRPr="00167DBC">
        <w:rPr>
          <w:rFonts w:eastAsia="HelveticaNeueLT Std Thin" w:cstheme="minorHAnsi"/>
          <w:color w:val="231F20"/>
          <w:spacing w:val="-5"/>
        </w:rPr>
        <w:t>and</w:t>
      </w:r>
      <w:r w:rsidRPr="00167DBC">
        <w:rPr>
          <w:rFonts w:eastAsia="HelveticaNeueLT Std Thin" w:cstheme="minorHAnsi"/>
          <w:color w:val="231F20"/>
        </w:rPr>
        <w:t xml:space="preserve"> applicant companies,</w:t>
      </w:r>
      <w:r w:rsidRPr="00167DBC">
        <w:rPr>
          <w:rFonts w:eastAsia="HelveticaNeueLT Std Thin" w:cstheme="minorHAnsi"/>
          <w:color w:val="231F20"/>
          <w:spacing w:val="-6"/>
        </w:rPr>
        <w:t xml:space="preserve"> </w:t>
      </w:r>
      <w:r w:rsidRPr="00167DBC">
        <w:rPr>
          <w:rFonts w:eastAsia="HelveticaNeueLT Std Thin" w:cstheme="minorHAnsi"/>
          <w:color w:val="231F20"/>
        </w:rPr>
        <w:t>other than that published via the listing of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in APHCC publications or via its website. Confidential</w:t>
      </w:r>
      <w:r w:rsidRPr="00167DBC">
        <w:rPr>
          <w:rFonts w:eastAsia="HelveticaNeueLT Std Thin" w:cstheme="minorHAnsi"/>
          <w:color w:val="231F20"/>
          <w:spacing w:val="-8"/>
        </w:rPr>
        <w:t xml:space="preserve"> </w:t>
      </w:r>
      <w:r w:rsidRPr="00167DBC">
        <w:rPr>
          <w:rFonts w:eastAsia="HelveticaNeueLT Std Thin" w:cstheme="minorHAnsi"/>
          <w:color w:val="231F20"/>
        </w:rPr>
        <w:t>information will not be disclosed to any third party without the prior written agreement of the certified company concerned except as required by an accreditation or monitoring bod</w:t>
      </w:r>
      <w:r w:rsidRPr="00167DBC">
        <w:rPr>
          <w:rFonts w:eastAsia="HelveticaNeueLT Std Thin" w:cstheme="minorHAnsi"/>
          <w:color w:val="231F20"/>
          <w:spacing w:val="-12"/>
        </w:rPr>
        <w:t>y</w:t>
      </w:r>
      <w:r w:rsidRPr="00167DBC">
        <w:rPr>
          <w:rFonts w:eastAsia="HelveticaNeueLT Std Thin" w:cstheme="minorHAnsi"/>
          <w:color w:val="231F20"/>
        </w:rPr>
        <w:t>, or by la</w:t>
      </w:r>
      <w:r w:rsidRPr="00167DBC">
        <w:rPr>
          <w:rFonts w:eastAsia="HelveticaNeueLT Std Thin" w:cstheme="minorHAnsi"/>
          <w:color w:val="231F20"/>
          <w:spacing w:val="-9"/>
        </w:rPr>
        <w:t>w</w:t>
      </w:r>
      <w:r w:rsidRPr="00167DBC">
        <w:rPr>
          <w:rFonts w:eastAsia="HelveticaNeueLT Std Thin" w:cstheme="minorHAnsi"/>
          <w:color w:val="231F20"/>
        </w:rPr>
        <w:t>.</w:t>
      </w:r>
    </w:p>
    <w:p w14:paraId="50A4E95B" w14:textId="77777777" w:rsidR="00DD6ABC" w:rsidRPr="00167DBC" w:rsidRDefault="00DD6ABC" w:rsidP="00167DBC">
      <w:pPr>
        <w:pStyle w:val="NoSpacing"/>
        <w:jc w:val="both"/>
        <w:rPr>
          <w:rFonts w:eastAsia="HelveticaNeueLT Std Thin" w:cstheme="minorHAnsi"/>
        </w:rPr>
      </w:pPr>
    </w:p>
    <w:p w14:paraId="2140FDE9" w14:textId="77777777" w:rsidR="00514ABF" w:rsidRPr="00167DBC" w:rsidRDefault="00514ABF"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 xml:space="preserve">When the Certification Body is required by law or authorized by contractual arrangements to release confidential information, the current certified company or person concerned </w:t>
      </w:r>
      <w:proofErr w:type="gramStart"/>
      <w:r w:rsidRPr="00167DBC">
        <w:rPr>
          <w:rFonts w:eastAsia="HelveticaNeueLT Std Thin" w:cstheme="minorHAnsi"/>
          <w:color w:val="231F20"/>
        </w:rPr>
        <w:t>shall</w:t>
      </w:r>
      <w:proofErr w:type="gramEnd"/>
      <w:r w:rsidRPr="00167DBC">
        <w:rPr>
          <w:rFonts w:eastAsia="HelveticaNeueLT Std Thin" w:cstheme="minorHAnsi"/>
          <w:color w:val="231F20"/>
        </w:rPr>
        <w:t xml:space="preserve"> unless prohibited by law, be notified of the information provided. </w:t>
      </w:r>
    </w:p>
    <w:p w14:paraId="2140FDEA" w14:textId="77777777" w:rsidR="00514ABF" w:rsidRPr="00167DBC" w:rsidRDefault="00514ABF" w:rsidP="00167DBC">
      <w:pPr>
        <w:pStyle w:val="NoSpacing"/>
        <w:jc w:val="both"/>
        <w:rPr>
          <w:rFonts w:eastAsia="HelveticaNeueLT Std Thin" w:cstheme="minorHAnsi"/>
        </w:rPr>
      </w:pPr>
    </w:p>
    <w:p w14:paraId="2140FDEB" w14:textId="77777777" w:rsidR="00514ABF" w:rsidRPr="00167DBC" w:rsidRDefault="00514ABF"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rPr>
        <w:t xml:space="preserve">Information provided about the client from sources other than the client will be treated as strictly confidential. </w:t>
      </w:r>
    </w:p>
    <w:p w14:paraId="2140FDEC" w14:textId="77777777" w:rsidR="00514ABF" w:rsidRPr="00167DBC" w:rsidRDefault="00514ABF" w:rsidP="00167DBC">
      <w:pPr>
        <w:pStyle w:val="NoSpacing"/>
        <w:jc w:val="both"/>
        <w:rPr>
          <w:rFonts w:eastAsia="HelveticaNeueLT Std Thin" w:cstheme="minorHAnsi"/>
        </w:rPr>
      </w:pPr>
    </w:p>
    <w:p w14:paraId="0351D2CC" w14:textId="6E24EB7C" w:rsidR="000C32A6" w:rsidRPr="009C042F" w:rsidRDefault="00514ABF"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APHCC</w:t>
      </w:r>
      <w:r w:rsidRPr="00167DBC">
        <w:rPr>
          <w:rFonts w:eastAsia="HelveticaNeueLT Std Thin" w:cstheme="minorHAnsi"/>
          <w:color w:val="231F20"/>
          <w:spacing w:val="-9"/>
        </w:rPr>
        <w:t>’</w:t>
      </w:r>
      <w:r w:rsidRPr="00167DBC">
        <w:rPr>
          <w:rFonts w:eastAsia="HelveticaNeueLT Std Thin" w:cstheme="minorHAnsi"/>
          <w:color w:val="231F20"/>
        </w:rPr>
        <w:t>s policies and procedures shall be administered in a non-discriminato</w:t>
      </w:r>
      <w:r w:rsidRPr="00167DBC">
        <w:rPr>
          <w:rFonts w:eastAsia="HelveticaNeueLT Std Thin" w:cstheme="minorHAnsi"/>
          <w:color w:val="231F20"/>
          <w:spacing w:val="3"/>
        </w:rPr>
        <w:t>r</w:t>
      </w:r>
      <w:r w:rsidRPr="00167DBC">
        <w:rPr>
          <w:rFonts w:eastAsia="HelveticaNeueLT Std Thin" w:cstheme="minorHAnsi"/>
          <w:color w:val="231F20"/>
        </w:rPr>
        <w:t>y manner in line with statuto</w:t>
      </w:r>
      <w:r w:rsidRPr="00167DBC">
        <w:rPr>
          <w:rFonts w:eastAsia="HelveticaNeueLT Std Thin" w:cstheme="minorHAnsi"/>
          <w:color w:val="231F20"/>
          <w:spacing w:val="3"/>
        </w:rPr>
        <w:t>r</w:t>
      </w:r>
      <w:r w:rsidRPr="00167DBC">
        <w:rPr>
          <w:rFonts w:eastAsia="HelveticaNeueLT Std Thin" w:cstheme="minorHAnsi"/>
          <w:color w:val="231F20"/>
        </w:rPr>
        <w:t>y requirements.</w:t>
      </w:r>
    </w:p>
    <w:p w14:paraId="165BAAF0" w14:textId="77777777" w:rsidR="000C32A6" w:rsidRDefault="000C32A6" w:rsidP="00167DBC">
      <w:pPr>
        <w:pStyle w:val="NoSpacing"/>
        <w:jc w:val="both"/>
        <w:rPr>
          <w:rFonts w:cstheme="minorHAnsi"/>
        </w:rPr>
      </w:pPr>
    </w:p>
    <w:p w14:paraId="2140FDEF" w14:textId="77777777" w:rsidR="00A11F3A" w:rsidRPr="00DD6ABC" w:rsidRDefault="00DB3FAA" w:rsidP="00167DBC">
      <w:pPr>
        <w:pStyle w:val="NoSpacing"/>
        <w:numPr>
          <w:ilvl w:val="0"/>
          <w:numId w:val="41"/>
        </w:numPr>
        <w:jc w:val="both"/>
        <w:rPr>
          <w:rFonts w:eastAsia="Arial" w:cstheme="minorHAnsi"/>
          <w:b/>
          <w:sz w:val="24"/>
          <w:szCs w:val="24"/>
        </w:rPr>
      </w:pPr>
      <w:bookmarkStart w:id="9" w:name="_Hlk514940234"/>
      <w:r w:rsidRPr="00DD6ABC">
        <w:rPr>
          <w:rFonts w:eastAsia="Arial" w:cstheme="minorHAnsi"/>
          <w:b/>
          <w:color w:val="231F20"/>
          <w:sz w:val="24"/>
          <w:szCs w:val="24"/>
        </w:rPr>
        <w:t>Data</w:t>
      </w:r>
      <w:r w:rsidRPr="00DD6ABC">
        <w:rPr>
          <w:rFonts w:eastAsia="Arial" w:cstheme="minorHAnsi"/>
          <w:b/>
          <w:color w:val="231F20"/>
          <w:spacing w:val="-19"/>
          <w:sz w:val="24"/>
          <w:szCs w:val="24"/>
        </w:rPr>
        <w:t xml:space="preserve"> </w:t>
      </w:r>
      <w:r w:rsidRPr="00DD6ABC">
        <w:rPr>
          <w:rFonts w:eastAsia="Arial" w:cstheme="minorHAnsi"/>
          <w:b/>
          <w:color w:val="231F20"/>
          <w:sz w:val="24"/>
          <w:szCs w:val="24"/>
        </w:rPr>
        <w:t>Protection</w:t>
      </w:r>
    </w:p>
    <w:p w14:paraId="2140FDF0" w14:textId="77777777" w:rsidR="006A1083" w:rsidRPr="00167DBC" w:rsidRDefault="006A1083" w:rsidP="00167DBC">
      <w:pPr>
        <w:pStyle w:val="NoSpacing"/>
        <w:jc w:val="both"/>
        <w:rPr>
          <w:rFonts w:cstheme="minorHAnsi"/>
        </w:rPr>
      </w:pPr>
    </w:p>
    <w:p w14:paraId="2140FDF1" w14:textId="77777777" w:rsidR="006A1083" w:rsidRPr="00167DBC" w:rsidRDefault="00DB3FAA" w:rsidP="00167DBC">
      <w:pPr>
        <w:pStyle w:val="NoSpacing"/>
        <w:ind w:left="360"/>
        <w:jc w:val="both"/>
        <w:rPr>
          <w:rFonts w:eastAsia="HelveticaNeueLT Std Thin" w:cstheme="minorHAnsi"/>
          <w:color w:val="231F20"/>
        </w:rPr>
      </w:pPr>
      <w:r w:rsidRPr="00167DBC">
        <w:rPr>
          <w:rFonts w:eastAsia="HelveticaNeueLT Std Thin" w:cstheme="minorHAnsi"/>
          <w:color w:val="231F20"/>
        </w:rPr>
        <w:t>APHCC may:</w:t>
      </w:r>
    </w:p>
    <w:p w14:paraId="2140FDF2" w14:textId="77777777" w:rsidR="006A1083" w:rsidRPr="00167DBC" w:rsidRDefault="006A1083" w:rsidP="00167DBC">
      <w:pPr>
        <w:pStyle w:val="NoSpacing"/>
        <w:jc w:val="both"/>
        <w:rPr>
          <w:rFonts w:eastAsia="HelveticaNeueLT Std Thin" w:cstheme="minorHAnsi"/>
        </w:rPr>
      </w:pPr>
    </w:p>
    <w:p w14:paraId="2140FDF3" w14:textId="77777777" w:rsidR="006A1083" w:rsidRPr="00167DBC" w:rsidRDefault="00DB3FAA"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Keep and use personal data about personnel of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for all purposes that APHCC requires.</w:t>
      </w:r>
    </w:p>
    <w:p w14:paraId="2140FDF5" w14:textId="77777777" w:rsidR="005E4150" w:rsidRPr="00167DBC" w:rsidRDefault="005E4150" w:rsidP="00167DBC">
      <w:pPr>
        <w:pStyle w:val="NoSpacing"/>
        <w:ind w:left="993" w:hanging="567"/>
        <w:jc w:val="both"/>
        <w:rPr>
          <w:rFonts w:eastAsia="HelveticaNeueLT Std Thin" w:cstheme="minorHAnsi"/>
        </w:rPr>
      </w:pPr>
    </w:p>
    <w:p w14:paraId="2140FDF6" w14:textId="77777777" w:rsidR="006A1083" w:rsidRPr="00167DBC" w:rsidRDefault="00DB3FAA"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Maintain properly a listing of certified companies and ensure compliance with the Rules, including disclosure to third parties for the purposes of operation of the scheme.</w:t>
      </w:r>
    </w:p>
    <w:p w14:paraId="2140FDF7" w14:textId="77777777" w:rsidR="006A1083" w:rsidRPr="00167DBC" w:rsidRDefault="006A1083" w:rsidP="00167DBC">
      <w:pPr>
        <w:pStyle w:val="NoSpacing"/>
        <w:ind w:left="993" w:hanging="567"/>
        <w:jc w:val="both"/>
        <w:rPr>
          <w:rFonts w:cstheme="minorHAnsi"/>
        </w:rPr>
      </w:pPr>
    </w:p>
    <w:p w14:paraId="2140FDF8" w14:textId="77777777" w:rsidR="006A1083" w:rsidRPr="00167DBC" w:rsidRDefault="00DB3FAA" w:rsidP="00167DBC">
      <w:pPr>
        <w:pStyle w:val="NoSpacing"/>
        <w:numPr>
          <w:ilvl w:val="1"/>
          <w:numId w:val="41"/>
        </w:numPr>
        <w:ind w:left="993" w:hanging="567"/>
        <w:jc w:val="both"/>
        <w:rPr>
          <w:rFonts w:eastAsia="HelveticaNeueLT Std Thin" w:cstheme="minorHAnsi"/>
        </w:rPr>
      </w:pPr>
      <w:r w:rsidRPr="00167DBC">
        <w:rPr>
          <w:rFonts w:eastAsia="HelveticaNeueLT Std Thin" w:cstheme="minorHAnsi"/>
          <w:color w:val="231F20"/>
        </w:rPr>
        <w:t>Share personal data provided by certified companies</w:t>
      </w:r>
      <w:r w:rsidRPr="00167DBC">
        <w:rPr>
          <w:rFonts w:eastAsia="HelveticaNeueLT Std Thin" w:cstheme="minorHAnsi"/>
          <w:color w:val="231F20"/>
          <w:spacing w:val="-6"/>
        </w:rPr>
        <w:t xml:space="preserve"> </w:t>
      </w:r>
      <w:r w:rsidRPr="00167DBC">
        <w:rPr>
          <w:rFonts w:eastAsia="HelveticaNeueLT Std Thin" w:cstheme="minorHAnsi"/>
          <w:color w:val="231F20"/>
        </w:rPr>
        <w:t>with APHCC for the purposes detailed above.</w:t>
      </w:r>
    </w:p>
    <w:p w14:paraId="2140FDF9" w14:textId="77777777" w:rsidR="006A1083" w:rsidRPr="00167DBC" w:rsidRDefault="006A1083" w:rsidP="00167DBC">
      <w:pPr>
        <w:pStyle w:val="NoSpacing"/>
        <w:ind w:left="993" w:hanging="567"/>
        <w:jc w:val="both"/>
        <w:rPr>
          <w:rFonts w:cstheme="minorHAnsi"/>
        </w:rPr>
      </w:pPr>
    </w:p>
    <w:p w14:paraId="58E960AF" w14:textId="2FB979BB" w:rsidR="009C042F" w:rsidRDefault="00DB3FAA" w:rsidP="00167DBC">
      <w:pPr>
        <w:pStyle w:val="NoSpacing"/>
        <w:numPr>
          <w:ilvl w:val="1"/>
          <w:numId w:val="41"/>
        </w:numPr>
        <w:ind w:left="993" w:hanging="567"/>
        <w:jc w:val="both"/>
        <w:rPr>
          <w:rFonts w:cstheme="minorHAnsi"/>
        </w:rPr>
      </w:pPr>
      <w:r w:rsidRPr="00167DBC">
        <w:rPr>
          <w:rFonts w:eastAsia="HelveticaNeueLT Std Thin" w:cstheme="minorHAnsi"/>
          <w:color w:val="231F20"/>
        </w:rPr>
        <w:t>Unless the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requests otherwise, </w:t>
      </w:r>
      <w:proofErr w:type="spellStart"/>
      <w:r w:rsidRPr="00167DBC">
        <w:rPr>
          <w:rFonts w:eastAsia="HelveticaNeueLT Std Thin" w:cstheme="minorHAnsi"/>
          <w:color w:val="231F20"/>
        </w:rPr>
        <w:t>authorise</w:t>
      </w:r>
      <w:proofErr w:type="spellEnd"/>
      <w:r w:rsidRPr="00167DBC">
        <w:rPr>
          <w:rFonts w:eastAsia="HelveticaNeueLT Std Thin" w:cstheme="minorHAnsi"/>
          <w:color w:val="231F20"/>
        </w:rPr>
        <w:t xml:space="preserve"> the distribution to certified company</w:t>
      </w:r>
      <w:r w:rsidRPr="00167DBC">
        <w:rPr>
          <w:rFonts w:eastAsia="HelveticaNeueLT Std Thin" w:cstheme="minorHAnsi"/>
          <w:color w:val="231F20"/>
          <w:spacing w:val="-5"/>
        </w:rPr>
        <w:t xml:space="preserve"> </w:t>
      </w:r>
      <w:r w:rsidRPr="00167DBC">
        <w:rPr>
          <w:rFonts w:eastAsia="HelveticaNeueLT Std Thin" w:cstheme="minorHAnsi"/>
          <w:color w:val="231F20"/>
        </w:rPr>
        <w:t xml:space="preserve">personnel of communications of sales and marketing materials that APHCC believes would be of interest to them. These distributions may be made by APHCC or by other </w:t>
      </w:r>
      <w:proofErr w:type="gramStart"/>
      <w:r w:rsidRPr="00167DBC">
        <w:rPr>
          <w:rFonts w:eastAsia="HelveticaNeueLT Std Thin" w:cstheme="minorHAnsi"/>
          <w:color w:val="231F20"/>
        </w:rPr>
        <w:t>persons</w:t>
      </w:r>
      <w:proofErr w:type="gramEnd"/>
      <w:r w:rsidRPr="00167DBC">
        <w:rPr>
          <w:rFonts w:eastAsia="HelveticaNeueLT Std Thin" w:cstheme="minorHAnsi"/>
          <w:color w:val="231F20"/>
        </w:rPr>
        <w:t xml:space="preserve"> </w:t>
      </w:r>
      <w:proofErr w:type="spellStart"/>
      <w:r w:rsidRPr="00167DBC">
        <w:rPr>
          <w:rFonts w:eastAsia="HelveticaNeueLT Std Thin" w:cstheme="minorHAnsi"/>
          <w:color w:val="231F20"/>
        </w:rPr>
        <w:t>authorised</w:t>
      </w:r>
      <w:proofErr w:type="spellEnd"/>
      <w:r w:rsidRPr="00167DBC">
        <w:rPr>
          <w:rFonts w:eastAsia="HelveticaNeueLT Std Thin" w:cstheme="minorHAnsi"/>
          <w:color w:val="231F20"/>
        </w:rPr>
        <w:t xml:space="preserve"> by it. If a certified company </w:t>
      </w:r>
      <w:r w:rsidRPr="00167DBC">
        <w:rPr>
          <w:rFonts w:eastAsia="HelveticaNeueLT Std Thin" w:cstheme="minorHAnsi"/>
          <w:color w:val="231F20"/>
          <w:spacing w:val="-5"/>
        </w:rPr>
        <w:t>does</w:t>
      </w:r>
      <w:r w:rsidRPr="00167DBC">
        <w:rPr>
          <w:rFonts w:eastAsia="HelveticaNeueLT Std Thin" w:cstheme="minorHAnsi"/>
          <w:color w:val="231F20"/>
        </w:rPr>
        <w:t xml:space="preserve"> not wish to have its information used in this wa</w:t>
      </w:r>
      <w:r w:rsidRPr="00167DBC">
        <w:rPr>
          <w:rFonts w:eastAsia="HelveticaNeueLT Std Thin" w:cstheme="minorHAnsi"/>
          <w:color w:val="231F20"/>
          <w:spacing w:val="-12"/>
        </w:rPr>
        <w:t>y</w:t>
      </w:r>
      <w:r w:rsidRPr="00167DBC">
        <w:rPr>
          <w:rFonts w:eastAsia="HelveticaNeueLT Std Thin" w:cstheme="minorHAnsi"/>
          <w:color w:val="231F20"/>
        </w:rPr>
        <w:t>, then at any time it may inform APHCC in writing and APHCC will cease to use the information for marketing purposes in this wa</w:t>
      </w:r>
      <w:r w:rsidRPr="00167DBC">
        <w:rPr>
          <w:rFonts w:eastAsia="HelveticaNeueLT Std Thin" w:cstheme="minorHAnsi"/>
          <w:color w:val="231F20"/>
          <w:spacing w:val="-12"/>
        </w:rPr>
        <w:t>y</w:t>
      </w:r>
      <w:r w:rsidRPr="00167DBC">
        <w:rPr>
          <w:rFonts w:eastAsia="HelveticaNeueLT Std Thin" w:cstheme="minorHAnsi"/>
          <w:color w:val="231F20"/>
        </w:rPr>
        <w:t>.</w:t>
      </w:r>
      <w:bookmarkEnd w:id="9"/>
    </w:p>
    <w:p w14:paraId="33A034D1" w14:textId="77777777" w:rsidR="009C042F" w:rsidRPr="009C042F" w:rsidRDefault="009C042F" w:rsidP="009C042F">
      <w:pPr>
        <w:pStyle w:val="NoSpacing"/>
        <w:jc w:val="both"/>
        <w:rPr>
          <w:rFonts w:cstheme="minorHAnsi"/>
        </w:rPr>
      </w:pPr>
    </w:p>
    <w:p w14:paraId="2140FE01" w14:textId="77777777" w:rsidR="0097737D" w:rsidRPr="009C042F" w:rsidRDefault="0097737D" w:rsidP="00167DBC">
      <w:pPr>
        <w:pStyle w:val="NoSpacing"/>
        <w:jc w:val="both"/>
        <w:rPr>
          <w:rFonts w:cstheme="minorHAnsi"/>
          <w:b/>
          <w:bCs/>
          <w:sz w:val="24"/>
          <w:szCs w:val="24"/>
        </w:rPr>
      </w:pPr>
      <w:r w:rsidRPr="009C042F">
        <w:rPr>
          <w:rFonts w:cstheme="minorHAnsi"/>
          <w:b/>
          <w:bCs/>
          <w:sz w:val="24"/>
          <w:szCs w:val="24"/>
        </w:rPr>
        <w:t xml:space="preserve">Declaration </w:t>
      </w:r>
    </w:p>
    <w:p w14:paraId="2140FE02" w14:textId="77777777" w:rsidR="0097737D" w:rsidRPr="00167DBC" w:rsidRDefault="0097737D" w:rsidP="00167DBC">
      <w:pPr>
        <w:pStyle w:val="NoSpacing"/>
        <w:jc w:val="both"/>
        <w:rPr>
          <w:rFonts w:cstheme="minorHAnsi"/>
        </w:rPr>
      </w:pPr>
    </w:p>
    <w:p w14:paraId="2140FE03" w14:textId="4A2ED311" w:rsidR="0097737D" w:rsidRDefault="0097737D" w:rsidP="00167DBC">
      <w:pPr>
        <w:pStyle w:val="NoSpacing"/>
        <w:jc w:val="both"/>
        <w:rPr>
          <w:rFonts w:cstheme="minorHAnsi"/>
        </w:rPr>
      </w:pPr>
      <w:r w:rsidRPr="00167DBC">
        <w:rPr>
          <w:rFonts w:cstheme="minorHAnsi"/>
        </w:rPr>
        <w:t xml:space="preserve">I can confirm that I have read and understood this document and will abide by the </w:t>
      </w:r>
      <w:r w:rsidR="009C5C67" w:rsidRPr="00167DBC">
        <w:rPr>
          <w:rFonts w:cstheme="minorHAnsi"/>
        </w:rPr>
        <w:t>scheme</w:t>
      </w:r>
      <w:r w:rsidRPr="00167DBC">
        <w:rPr>
          <w:rFonts w:cstheme="minorHAnsi"/>
        </w:rPr>
        <w:t xml:space="preserve"> rules as laid out in the document</w:t>
      </w:r>
      <w:r w:rsidR="009C042F">
        <w:rPr>
          <w:rFonts w:cstheme="minorHAnsi"/>
        </w:rPr>
        <w:t>.</w:t>
      </w:r>
    </w:p>
    <w:p w14:paraId="78BE2851" w14:textId="77777777" w:rsidR="009C042F" w:rsidRDefault="009C042F" w:rsidP="00167DBC">
      <w:pPr>
        <w:pStyle w:val="NoSpacing"/>
        <w:jc w:val="both"/>
        <w:rPr>
          <w:rFonts w:cstheme="minorHAnsi"/>
        </w:rPr>
      </w:pPr>
    </w:p>
    <w:tbl>
      <w:tblPr>
        <w:tblStyle w:val="TableGrid"/>
        <w:tblW w:w="0" w:type="auto"/>
        <w:tblLook w:val="04A0" w:firstRow="1" w:lastRow="0" w:firstColumn="1" w:lastColumn="0" w:noHBand="0" w:noVBand="1"/>
      </w:tblPr>
      <w:tblGrid>
        <w:gridCol w:w="2263"/>
        <w:gridCol w:w="6753"/>
      </w:tblGrid>
      <w:tr w:rsidR="009C042F" w14:paraId="2230E7CA" w14:textId="77777777" w:rsidTr="009C042F">
        <w:tc>
          <w:tcPr>
            <w:tcW w:w="2263" w:type="dxa"/>
          </w:tcPr>
          <w:p w14:paraId="631FC2FE" w14:textId="77777777" w:rsidR="009C042F" w:rsidRDefault="009C042F" w:rsidP="00167DBC">
            <w:pPr>
              <w:pStyle w:val="NoSpacing"/>
              <w:jc w:val="both"/>
              <w:rPr>
                <w:rFonts w:cstheme="minorHAnsi"/>
              </w:rPr>
            </w:pPr>
            <w:r w:rsidRPr="00167DBC">
              <w:rPr>
                <w:rFonts w:cstheme="minorHAnsi"/>
              </w:rPr>
              <w:t>Company name</w:t>
            </w:r>
          </w:p>
          <w:p w14:paraId="7DD79628" w14:textId="32F3C6DD" w:rsidR="009C042F" w:rsidRDefault="009C042F" w:rsidP="00167DBC">
            <w:pPr>
              <w:pStyle w:val="NoSpacing"/>
              <w:jc w:val="both"/>
              <w:rPr>
                <w:rFonts w:cstheme="minorHAnsi"/>
              </w:rPr>
            </w:pPr>
          </w:p>
        </w:tc>
        <w:tc>
          <w:tcPr>
            <w:tcW w:w="6753" w:type="dxa"/>
          </w:tcPr>
          <w:p w14:paraId="52A86B80" w14:textId="77777777" w:rsidR="009C042F" w:rsidRDefault="009C042F" w:rsidP="00167DBC">
            <w:pPr>
              <w:pStyle w:val="NoSpacing"/>
              <w:jc w:val="both"/>
              <w:rPr>
                <w:rFonts w:cstheme="minorHAnsi"/>
              </w:rPr>
            </w:pPr>
          </w:p>
        </w:tc>
      </w:tr>
      <w:tr w:rsidR="009C042F" w14:paraId="0A5C9985" w14:textId="77777777" w:rsidTr="009C042F">
        <w:tc>
          <w:tcPr>
            <w:tcW w:w="2263" w:type="dxa"/>
          </w:tcPr>
          <w:p w14:paraId="14F03F19" w14:textId="77777777" w:rsidR="009C042F" w:rsidRDefault="009C042F" w:rsidP="00167DBC">
            <w:pPr>
              <w:pStyle w:val="NoSpacing"/>
              <w:jc w:val="both"/>
              <w:rPr>
                <w:rFonts w:cstheme="minorHAnsi"/>
              </w:rPr>
            </w:pPr>
            <w:proofErr w:type="spellStart"/>
            <w:r w:rsidRPr="00167DBC">
              <w:rPr>
                <w:rFonts w:cstheme="minorHAnsi"/>
              </w:rPr>
              <w:t>Authorised</w:t>
            </w:r>
            <w:proofErr w:type="spellEnd"/>
            <w:r w:rsidRPr="00167DBC">
              <w:rPr>
                <w:rFonts w:cstheme="minorHAnsi"/>
              </w:rPr>
              <w:t xml:space="preserve"> signature   </w:t>
            </w:r>
          </w:p>
          <w:p w14:paraId="49390580" w14:textId="4CBEA92E" w:rsidR="009C042F" w:rsidRDefault="009C042F" w:rsidP="00167DBC">
            <w:pPr>
              <w:pStyle w:val="NoSpacing"/>
              <w:jc w:val="both"/>
              <w:rPr>
                <w:rFonts w:cstheme="minorHAnsi"/>
              </w:rPr>
            </w:pPr>
          </w:p>
        </w:tc>
        <w:tc>
          <w:tcPr>
            <w:tcW w:w="6753" w:type="dxa"/>
          </w:tcPr>
          <w:p w14:paraId="2B94E687" w14:textId="77777777" w:rsidR="009C042F" w:rsidRDefault="009C042F" w:rsidP="00167DBC">
            <w:pPr>
              <w:pStyle w:val="NoSpacing"/>
              <w:jc w:val="both"/>
              <w:rPr>
                <w:rFonts w:cstheme="minorHAnsi"/>
              </w:rPr>
            </w:pPr>
          </w:p>
        </w:tc>
      </w:tr>
      <w:tr w:rsidR="009C042F" w14:paraId="253FD0AC" w14:textId="77777777" w:rsidTr="009C042F">
        <w:tc>
          <w:tcPr>
            <w:tcW w:w="2263" w:type="dxa"/>
          </w:tcPr>
          <w:p w14:paraId="346DBB1E" w14:textId="77777777" w:rsidR="009C042F" w:rsidRDefault="009C042F" w:rsidP="00167DBC">
            <w:pPr>
              <w:pStyle w:val="NoSpacing"/>
              <w:jc w:val="both"/>
              <w:rPr>
                <w:rFonts w:cstheme="minorHAnsi"/>
              </w:rPr>
            </w:pPr>
            <w:r w:rsidRPr="00167DBC">
              <w:rPr>
                <w:rFonts w:cstheme="minorHAnsi"/>
              </w:rPr>
              <w:t>Printed Name</w:t>
            </w:r>
          </w:p>
          <w:p w14:paraId="1D7A39F1" w14:textId="72A3BC11" w:rsidR="009C042F" w:rsidRDefault="009C042F" w:rsidP="00167DBC">
            <w:pPr>
              <w:pStyle w:val="NoSpacing"/>
              <w:jc w:val="both"/>
              <w:rPr>
                <w:rFonts w:cstheme="minorHAnsi"/>
              </w:rPr>
            </w:pPr>
          </w:p>
        </w:tc>
        <w:tc>
          <w:tcPr>
            <w:tcW w:w="6753" w:type="dxa"/>
          </w:tcPr>
          <w:p w14:paraId="750D95FC" w14:textId="77777777" w:rsidR="009C042F" w:rsidRDefault="009C042F" w:rsidP="00167DBC">
            <w:pPr>
              <w:pStyle w:val="NoSpacing"/>
              <w:jc w:val="both"/>
              <w:rPr>
                <w:rFonts w:cstheme="minorHAnsi"/>
              </w:rPr>
            </w:pPr>
          </w:p>
        </w:tc>
      </w:tr>
      <w:tr w:rsidR="009C042F" w14:paraId="7FC526E5" w14:textId="77777777" w:rsidTr="009C042F">
        <w:tc>
          <w:tcPr>
            <w:tcW w:w="2263" w:type="dxa"/>
          </w:tcPr>
          <w:p w14:paraId="34CB7A32" w14:textId="77777777" w:rsidR="009C042F" w:rsidRDefault="009C042F" w:rsidP="00167DBC">
            <w:pPr>
              <w:pStyle w:val="NoSpacing"/>
              <w:jc w:val="both"/>
              <w:rPr>
                <w:rFonts w:ascii="Arial" w:hAnsi="Arial" w:cs="Arial"/>
              </w:rPr>
            </w:pPr>
            <w:r w:rsidRPr="00167DBC">
              <w:rPr>
                <w:rFonts w:cstheme="minorHAnsi"/>
              </w:rPr>
              <w:t>Date</w:t>
            </w:r>
            <w:r>
              <w:rPr>
                <w:rFonts w:ascii="Arial" w:hAnsi="Arial" w:cs="Arial"/>
              </w:rPr>
              <w:t xml:space="preserve">      </w:t>
            </w:r>
          </w:p>
          <w:p w14:paraId="1C350E29" w14:textId="31888C28" w:rsidR="009C042F" w:rsidRDefault="009C042F" w:rsidP="00167DBC">
            <w:pPr>
              <w:pStyle w:val="NoSpacing"/>
              <w:jc w:val="both"/>
              <w:rPr>
                <w:rFonts w:cstheme="minorHAnsi"/>
              </w:rPr>
            </w:pPr>
          </w:p>
        </w:tc>
        <w:tc>
          <w:tcPr>
            <w:tcW w:w="6753" w:type="dxa"/>
          </w:tcPr>
          <w:p w14:paraId="3A6CECCC" w14:textId="77777777" w:rsidR="009C042F" w:rsidRDefault="009C042F" w:rsidP="00167DBC">
            <w:pPr>
              <w:pStyle w:val="NoSpacing"/>
              <w:jc w:val="both"/>
              <w:rPr>
                <w:rFonts w:cstheme="minorHAnsi"/>
              </w:rPr>
            </w:pPr>
          </w:p>
        </w:tc>
      </w:tr>
    </w:tbl>
    <w:p w14:paraId="04154408" w14:textId="77777777" w:rsidR="009C042F" w:rsidRPr="00167DBC" w:rsidRDefault="009C042F" w:rsidP="00167DBC">
      <w:pPr>
        <w:pStyle w:val="NoSpacing"/>
        <w:jc w:val="both"/>
        <w:rPr>
          <w:rFonts w:cstheme="minorHAnsi"/>
        </w:rPr>
      </w:pPr>
    </w:p>
    <w:p w14:paraId="2140FE04" w14:textId="77777777" w:rsidR="0097737D" w:rsidRPr="00167DBC" w:rsidRDefault="0097737D" w:rsidP="00167DBC">
      <w:pPr>
        <w:pStyle w:val="NoSpacing"/>
        <w:jc w:val="both"/>
        <w:rPr>
          <w:rFonts w:cstheme="minorHAnsi"/>
        </w:rPr>
      </w:pPr>
    </w:p>
    <w:p w14:paraId="2140FE10" w14:textId="6796833C" w:rsidR="0097737D" w:rsidRPr="00626AE7" w:rsidRDefault="0097737D" w:rsidP="00167DBC">
      <w:pPr>
        <w:pStyle w:val="NoSpacing"/>
        <w:jc w:val="both"/>
        <w:rPr>
          <w:rFonts w:ascii="Arial" w:hAnsi="Arial" w:cs="Arial"/>
        </w:rPr>
      </w:pPr>
    </w:p>
    <w:sectPr w:rsidR="0097737D" w:rsidRPr="00626AE7" w:rsidSect="00E441F2">
      <w:headerReference w:type="default" r:id="rId13"/>
      <w:footerReference w:type="default" r:id="rId14"/>
      <w:pgSz w:w="11906" w:h="16838"/>
      <w:pgMar w:top="1440" w:right="1440" w:bottom="1134" w:left="1440" w:header="708"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E9DD" w14:textId="77777777" w:rsidR="009619BA" w:rsidRDefault="009619BA" w:rsidP="006A1083">
      <w:pPr>
        <w:spacing w:after="0" w:line="240" w:lineRule="auto"/>
      </w:pPr>
      <w:r>
        <w:separator/>
      </w:r>
    </w:p>
  </w:endnote>
  <w:endnote w:type="continuationSeparator" w:id="0">
    <w:p w14:paraId="30F101A5" w14:textId="77777777" w:rsidR="009619BA" w:rsidRDefault="009619BA" w:rsidP="006A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Regular">
    <w:altName w:val="Cambria"/>
    <w:panose1 w:val="00000000000000000000"/>
    <w:charset w:val="00"/>
    <w:family w:val="auto"/>
    <w:notTrueType/>
    <w:pitch w:val="default"/>
    <w:sig w:usb0="00000003" w:usb1="00000000" w:usb2="00000000" w:usb3="00000000" w:csb0="00000001" w:csb1="00000000"/>
  </w:font>
  <w:font w:name="HelveticaNeueLT Std">
    <w:altName w:val="Times New Roman"/>
    <w:panose1 w:val="00000000000000000000"/>
    <w:charset w:val="00"/>
    <w:family w:val="swiss"/>
    <w:notTrueType/>
    <w:pitch w:val="variable"/>
    <w:sig w:usb0="800000AF" w:usb1="4000204A" w:usb2="00000000" w:usb3="00000000" w:csb0="00000001" w:csb1="00000000"/>
  </w:font>
  <w:font w:name="HelveticaNeueLT Std Thi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7545" w14:textId="24178F86" w:rsidR="00D33574" w:rsidRDefault="00D33574">
    <w:pPr>
      <w:pStyle w:val="Footer"/>
    </w:pPr>
  </w:p>
  <w:p w14:paraId="2140FE1A" w14:textId="5FDB3AA6" w:rsidR="00D33574" w:rsidRDefault="00D33574">
    <w:pPr>
      <w:pStyle w:val="Footer"/>
      <w:tabs>
        <w:tab w:val="clear" w:pos="4513"/>
        <w:tab w:val="clear" w:pos="9026"/>
        <w:tab w:val="left" w:pos="4032"/>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C1768" w14:textId="77777777" w:rsidR="009619BA" w:rsidRDefault="009619BA" w:rsidP="006A1083">
      <w:pPr>
        <w:spacing w:after="0" w:line="240" w:lineRule="auto"/>
      </w:pPr>
      <w:r>
        <w:separator/>
      </w:r>
    </w:p>
  </w:footnote>
  <w:footnote w:type="continuationSeparator" w:id="0">
    <w:p w14:paraId="3A3ED6C0" w14:textId="77777777" w:rsidR="009619BA" w:rsidRDefault="009619BA" w:rsidP="006A1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57" w:type="dxa"/>
        <w:bottom w:w="57" w:type="dxa"/>
      </w:tblCellMar>
      <w:tblLook w:val="04A0" w:firstRow="1" w:lastRow="0" w:firstColumn="1" w:lastColumn="0" w:noHBand="0" w:noVBand="1"/>
    </w:tblPr>
    <w:tblGrid>
      <w:gridCol w:w="1838"/>
      <w:gridCol w:w="1670"/>
      <w:gridCol w:w="1708"/>
      <w:gridCol w:w="1644"/>
      <w:gridCol w:w="2156"/>
    </w:tblGrid>
    <w:tr w:rsidR="00D33574" w:rsidRPr="00777480" w14:paraId="697E0921" w14:textId="77777777" w:rsidTr="00795A08">
      <w:tc>
        <w:tcPr>
          <w:tcW w:w="2064" w:type="dxa"/>
          <w:vAlign w:val="center"/>
        </w:tcPr>
        <w:p w14:paraId="13DFB866" w14:textId="77777777" w:rsidR="00D33574" w:rsidRPr="00777480" w:rsidRDefault="00D33574" w:rsidP="00883A14">
          <w:pPr>
            <w:jc w:val="center"/>
            <w:rPr>
              <w:rFonts w:ascii="Arial" w:hAnsi="Arial" w:cs="Arial"/>
              <w:b/>
              <w:sz w:val="28"/>
              <w:szCs w:val="28"/>
            </w:rPr>
          </w:pPr>
          <w:r w:rsidRPr="00890B34">
            <w:rPr>
              <w:rFonts w:ascii="Arial" w:hAnsi="Arial" w:cs="Arial"/>
              <w:b/>
              <w:noProof/>
            </w:rPr>
            <w:drawing>
              <wp:inline distT="0" distB="0" distL="0" distR="0" wp14:anchorId="0259CC2A" wp14:editId="49FA168A">
                <wp:extent cx="751907" cy="471904"/>
                <wp:effectExtent l="0" t="0" r="0" b="4445"/>
                <wp:docPr id="7" name="Picture 7" descr="N:\Logos\APHC Certification Limited Logos\APHC C Internal Usage\APHC Certification Limited Logo CMYK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s\APHC Certification Limited Logos\APHC C Internal Usage\APHC Certification Limited Logo CMYK high 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838" cy="491944"/>
                        </a:xfrm>
                        <a:prstGeom prst="rect">
                          <a:avLst/>
                        </a:prstGeom>
                        <a:noFill/>
                        <a:ln w="9525">
                          <a:noFill/>
                          <a:miter lim="800000"/>
                          <a:headEnd/>
                          <a:tailEnd/>
                        </a:ln>
                      </pic:spPr>
                    </pic:pic>
                  </a:graphicData>
                </a:graphic>
              </wp:inline>
            </w:drawing>
          </w:r>
        </w:p>
      </w:tc>
      <w:tc>
        <w:tcPr>
          <w:tcW w:w="6184" w:type="dxa"/>
          <w:gridSpan w:val="3"/>
          <w:vAlign w:val="center"/>
        </w:tcPr>
        <w:p w14:paraId="08B1E3F8" w14:textId="027AF27E" w:rsidR="00D33574" w:rsidRPr="00883A14" w:rsidRDefault="00D33574" w:rsidP="00883A14">
          <w:pPr>
            <w:jc w:val="center"/>
            <w:rPr>
              <w:rFonts w:cstheme="minorHAnsi"/>
              <w:b/>
              <w:sz w:val="28"/>
              <w:szCs w:val="28"/>
            </w:rPr>
          </w:pPr>
          <w:r w:rsidRPr="00883A14">
            <w:rPr>
              <w:rFonts w:cstheme="minorHAnsi"/>
              <w:b/>
              <w:sz w:val="28"/>
            </w:rPr>
            <w:t xml:space="preserve">Competent Persons Scheme </w:t>
          </w:r>
          <w:r>
            <w:rPr>
              <w:rFonts w:cstheme="minorHAnsi"/>
              <w:b/>
              <w:sz w:val="28"/>
            </w:rPr>
            <w:t xml:space="preserve">and </w:t>
          </w:r>
          <w:r w:rsidRPr="00883A14">
            <w:rPr>
              <w:rFonts w:cstheme="minorHAnsi"/>
              <w:b/>
              <w:sz w:val="28"/>
            </w:rPr>
            <w:t xml:space="preserve">MCS Installer Schemes Rules </w:t>
          </w:r>
        </w:p>
      </w:tc>
      <w:tc>
        <w:tcPr>
          <w:tcW w:w="2208" w:type="dxa"/>
          <w:vAlign w:val="center"/>
        </w:tcPr>
        <w:p w14:paraId="2B835C70" w14:textId="453AA222" w:rsidR="00D33574" w:rsidRPr="00777480" w:rsidRDefault="00D33574" w:rsidP="00883A14">
          <w:pPr>
            <w:jc w:val="center"/>
            <w:rPr>
              <w:rFonts w:ascii="Arial" w:hAnsi="Arial" w:cs="Arial"/>
              <w:b/>
              <w:sz w:val="28"/>
              <w:szCs w:val="28"/>
            </w:rPr>
          </w:pPr>
          <w:r w:rsidRPr="00777480">
            <w:rPr>
              <w:rFonts w:ascii="Arial" w:hAnsi="Arial" w:cs="Arial"/>
              <w:b/>
              <w:sz w:val="28"/>
              <w:szCs w:val="28"/>
            </w:rPr>
            <w:t>QMS/</w:t>
          </w:r>
          <w:r>
            <w:rPr>
              <w:rFonts w:ascii="Arial" w:hAnsi="Arial" w:cs="Arial"/>
              <w:b/>
              <w:sz w:val="28"/>
              <w:szCs w:val="28"/>
            </w:rPr>
            <w:t>POL/010</w:t>
          </w:r>
        </w:p>
      </w:tc>
    </w:tr>
    <w:tr w:rsidR="00D33574" w:rsidRPr="00777480" w14:paraId="63D85CC3" w14:textId="77777777" w:rsidTr="00795A08">
      <w:tc>
        <w:tcPr>
          <w:tcW w:w="2064" w:type="dxa"/>
          <w:vAlign w:val="center"/>
        </w:tcPr>
        <w:p w14:paraId="23312C07" w14:textId="77777777" w:rsidR="00D33574" w:rsidRDefault="00D33574" w:rsidP="00883A14">
          <w:pPr>
            <w:pStyle w:val="NoSpacing"/>
            <w:jc w:val="center"/>
            <w:rPr>
              <w:rFonts w:ascii="Arial" w:hAnsi="Arial" w:cs="Arial"/>
              <w:sz w:val="16"/>
              <w:szCs w:val="16"/>
            </w:rPr>
          </w:pPr>
          <w:r w:rsidRPr="00777480">
            <w:rPr>
              <w:rFonts w:ascii="Arial" w:hAnsi="Arial" w:cs="Arial"/>
              <w:sz w:val="16"/>
              <w:szCs w:val="16"/>
            </w:rPr>
            <w:t>Issued by</w:t>
          </w:r>
        </w:p>
        <w:p w14:paraId="3072D7BE" w14:textId="6CC4C1C8" w:rsidR="00D33574" w:rsidRPr="00777480" w:rsidRDefault="00476398" w:rsidP="00883A14">
          <w:pPr>
            <w:pStyle w:val="NoSpacing"/>
            <w:jc w:val="center"/>
            <w:rPr>
              <w:rFonts w:ascii="Arial" w:hAnsi="Arial" w:cs="Arial"/>
              <w:sz w:val="16"/>
              <w:szCs w:val="16"/>
            </w:rPr>
          </w:pPr>
          <w:r>
            <w:rPr>
              <w:rFonts w:ascii="Arial" w:hAnsi="Arial" w:cs="Arial"/>
              <w:sz w:val="16"/>
              <w:szCs w:val="16"/>
            </w:rPr>
            <w:t>Rebecca Evans</w:t>
          </w:r>
        </w:p>
      </w:tc>
      <w:tc>
        <w:tcPr>
          <w:tcW w:w="2063" w:type="dxa"/>
          <w:vAlign w:val="center"/>
        </w:tcPr>
        <w:p w14:paraId="40CB6DA3" w14:textId="77777777" w:rsidR="00D33574" w:rsidRDefault="00D33574" w:rsidP="00883A14">
          <w:pPr>
            <w:pStyle w:val="NoSpacing"/>
            <w:jc w:val="center"/>
            <w:rPr>
              <w:rFonts w:ascii="Arial" w:hAnsi="Arial" w:cs="Arial"/>
              <w:sz w:val="16"/>
              <w:szCs w:val="16"/>
            </w:rPr>
          </w:pPr>
          <w:r>
            <w:rPr>
              <w:rFonts w:ascii="Arial" w:hAnsi="Arial" w:cs="Arial"/>
              <w:sz w:val="16"/>
              <w:szCs w:val="16"/>
            </w:rPr>
            <w:t xml:space="preserve">Approved by </w:t>
          </w:r>
        </w:p>
        <w:p w14:paraId="5739E958" w14:textId="63D12E3E" w:rsidR="00D33574" w:rsidRPr="00777480" w:rsidRDefault="00476398" w:rsidP="00883A14">
          <w:pPr>
            <w:pStyle w:val="NoSpacing"/>
            <w:jc w:val="center"/>
            <w:rPr>
              <w:rFonts w:ascii="Arial" w:hAnsi="Arial" w:cs="Arial"/>
              <w:sz w:val="16"/>
              <w:szCs w:val="16"/>
            </w:rPr>
          </w:pPr>
          <w:r>
            <w:rPr>
              <w:rFonts w:ascii="Arial" w:hAnsi="Arial" w:cs="Arial"/>
              <w:sz w:val="16"/>
              <w:szCs w:val="16"/>
            </w:rPr>
            <w:t>Sarah Fry</w:t>
          </w:r>
        </w:p>
      </w:tc>
      <w:tc>
        <w:tcPr>
          <w:tcW w:w="2061" w:type="dxa"/>
          <w:vAlign w:val="center"/>
        </w:tcPr>
        <w:p w14:paraId="63B9BAB8" w14:textId="77777777" w:rsidR="00D33574" w:rsidRDefault="00D33574" w:rsidP="00883A14">
          <w:pPr>
            <w:pStyle w:val="NoSpacing"/>
            <w:jc w:val="center"/>
            <w:rPr>
              <w:rFonts w:ascii="Arial" w:hAnsi="Arial" w:cs="Arial"/>
              <w:sz w:val="16"/>
              <w:szCs w:val="16"/>
            </w:rPr>
          </w:pPr>
          <w:r>
            <w:rPr>
              <w:rFonts w:ascii="Arial" w:hAnsi="Arial" w:cs="Arial"/>
              <w:sz w:val="16"/>
              <w:szCs w:val="16"/>
            </w:rPr>
            <w:t>Issue Date</w:t>
          </w:r>
        </w:p>
        <w:p w14:paraId="673D184E" w14:textId="2C824D56" w:rsidR="00D33574" w:rsidRPr="00777480" w:rsidRDefault="00A73650" w:rsidP="00883A14">
          <w:pPr>
            <w:pStyle w:val="NoSpacing"/>
            <w:jc w:val="center"/>
            <w:rPr>
              <w:rFonts w:ascii="Arial" w:hAnsi="Arial" w:cs="Arial"/>
              <w:sz w:val="16"/>
              <w:szCs w:val="16"/>
            </w:rPr>
          </w:pPr>
          <w:r>
            <w:rPr>
              <w:rFonts w:ascii="Arial" w:hAnsi="Arial" w:cs="Arial"/>
              <w:sz w:val="16"/>
              <w:szCs w:val="16"/>
            </w:rPr>
            <w:t>29/04/2026</w:t>
          </w:r>
        </w:p>
      </w:tc>
      <w:tc>
        <w:tcPr>
          <w:tcW w:w="2060" w:type="dxa"/>
          <w:vAlign w:val="center"/>
        </w:tcPr>
        <w:p w14:paraId="2DDA6505" w14:textId="77777777" w:rsidR="00D33574" w:rsidRDefault="00D33574" w:rsidP="00883A14">
          <w:pPr>
            <w:pStyle w:val="NoSpacing"/>
            <w:jc w:val="center"/>
            <w:rPr>
              <w:rFonts w:ascii="Arial" w:hAnsi="Arial" w:cs="Arial"/>
              <w:sz w:val="16"/>
              <w:szCs w:val="16"/>
            </w:rPr>
          </w:pPr>
          <w:r>
            <w:rPr>
              <w:rFonts w:ascii="Arial" w:hAnsi="Arial" w:cs="Arial"/>
              <w:sz w:val="16"/>
              <w:szCs w:val="16"/>
            </w:rPr>
            <w:t>Revision</w:t>
          </w:r>
        </w:p>
        <w:p w14:paraId="2E622DE2" w14:textId="5E14EFFF" w:rsidR="00D33574" w:rsidRPr="00777480" w:rsidRDefault="00476398" w:rsidP="00883A14">
          <w:pPr>
            <w:pStyle w:val="NoSpacing"/>
            <w:jc w:val="center"/>
            <w:rPr>
              <w:rFonts w:ascii="Arial" w:hAnsi="Arial" w:cs="Arial"/>
              <w:sz w:val="16"/>
              <w:szCs w:val="16"/>
            </w:rPr>
          </w:pPr>
          <w:r>
            <w:rPr>
              <w:rFonts w:ascii="Arial" w:hAnsi="Arial" w:cs="Arial"/>
              <w:sz w:val="16"/>
              <w:szCs w:val="16"/>
            </w:rPr>
            <w:t>1</w:t>
          </w:r>
          <w:r w:rsidR="00A73650">
            <w:rPr>
              <w:rFonts w:ascii="Arial" w:hAnsi="Arial" w:cs="Arial"/>
              <w:sz w:val="16"/>
              <w:szCs w:val="16"/>
            </w:rPr>
            <w:t>1</w:t>
          </w:r>
          <w:r>
            <w:rPr>
              <w:rFonts w:ascii="Arial" w:hAnsi="Arial" w:cs="Arial"/>
              <w:sz w:val="16"/>
              <w:szCs w:val="16"/>
            </w:rPr>
            <w:t>.</w:t>
          </w:r>
          <w:r w:rsidR="00FE3104">
            <w:rPr>
              <w:rFonts w:ascii="Arial" w:hAnsi="Arial" w:cs="Arial"/>
              <w:sz w:val="16"/>
              <w:szCs w:val="16"/>
            </w:rPr>
            <w:t>0</w:t>
          </w:r>
        </w:p>
      </w:tc>
      <w:tc>
        <w:tcPr>
          <w:tcW w:w="2208" w:type="dxa"/>
          <w:vAlign w:val="center"/>
        </w:tcPr>
        <w:p w14:paraId="0787125E" w14:textId="0BBE8D72" w:rsidR="00D33574" w:rsidRPr="00777480" w:rsidRDefault="00D33574" w:rsidP="00883A14">
          <w:pPr>
            <w:pStyle w:val="NoSpacing"/>
            <w:jc w:val="center"/>
            <w:rPr>
              <w:rFonts w:ascii="Arial" w:hAnsi="Arial" w:cs="Arial"/>
              <w:sz w:val="16"/>
              <w:szCs w:val="16"/>
            </w:rPr>
          </w:pPr>
          <w:r>
            <w:rPr>
              <w:rFonts w:ascii="Arial" w:hAnsi="Arial" w:cs="Arial"/>
              <w:sz w:val="16"/>
              <w:szCs w:val="16"/>
            </w:rPr>
            <w:t xml:space="preserve">Page </w:t>
          </w:r>
          <w:r w:rsidRPr="00E00CE0">
            <w:rPr>
              <w:rFonts w:ascii="Arial" w:hAnsi="Arial" w:cs="Arial"/>
              <w:sz w:val="16"/>
              <w:szCs w:val="16"/>
            </w:rPr>
            <w:fldChar w:fldCharType="begin"/>
          </w:r>
          <w:r w:rsidRPr="00E00CE0">
            <w:rPr>
              <w:rFonts w:ascii="Arial" w:hAnsi="Arial" w:cs="Arial"/>
              <w:sz w:val="16"/>
              <w:szCs w:val="16"/>
            </w:rPr>
            <w:instrText xml:space="preserve"> PAGE   \* MERGEFORMAT </w:instrText>
          </w:r>
          <w:r w:rsidRPr="00E00CE0">
            <w:rPr>
              <w:rFonts w:ascii="Arial" w:hAnsi="Arial" w:cs="Arial"/>
              <w:sz w:val="16"/>
              <w:szCs w:val="16"/>
            </w:rPr>
            <w:fldChar w:fldCharType="separate"/>
          </w:r>
          <w:r>
            <w:rPr>
              <w:rFonts w:ascii="Arial" w:hAnsi="Arial" w:cs="Arial"/>
              <w:sz w:val="16"/>
              <w:szCs w:val="16"/>
            </w:rPr>
            <w:t>1</w:t>
          </w:r>
          <w:r w:rsidRPr="00E00CE0">
            <w:rPr>
              <w:rFonts w:ascii="Arial" w:hAnsi="Arial" w:cs="Arial"/>
              <w:noProof/>
              <w:sz w:val="16"/>
              <w:szCs w:val="16"/>
            </w:rPr>
            <w:fldChar w:fldCharType="end"/>
          </w:r>
          <w:r>
            <w:rPr>
              <w:rFonts w:ascii="Arial" w:hAnsi="Arial" w:cs="Arial"/>
              <w:noProof/>
              <w:sz w:val="16"/>
              <w:szCs w:val="16"/>
            </w:rPr>
            <w:t xml:space="preserve"> of 2</w:t>
          </w:r>
          <w:r w:rsidR="005F4EC0">
            <w:rPr>
              <w:rFonts w:ascii="Arial" w:hAnsi="Arial" w:cs="Arial"/>
              <w:noProof/>
              <w:sz w:val="16"/>
              <w:szCs w:val="16"/>
            </w:rPr>
            <w:t>2</w:t>
          </w:r>
        </w:p>
      </w:tc>
    </w:tr>
  </w:tbl>
  <w:p w14:paraId="7E6BA304" w14:textId="00167339" w:rsidR="00D33574" w:rsidRDefault="00D33574" w:rsidP="00883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3D6F"/>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069B1B8A"/>
    <w:multiLevelType w:val="multilevel"/>
    <w:tmpl w:val="656C36B0"/>
    <w:lvl w:ilvl="0">
      <w:start w:val="1"/>
      <w:numFmt w:val="bullet"/>
      <w:lvlText w:val=""/>
      <w:lvlJc w:val="left"/>
      <w:pPr>
        <w:ind w:left="1800" w:hanging="360"/>
      </w:pPr>
      <w:rPr>
        <w:rFonts w:ascii="Symbol" w:hAnsi="Symbol"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 w15:restartNumberingAfterBreak="0">
    <w:nsid w:val="06EE78E9"/>
    <w:multiLevelType w:val="multilevel"/>
    <w:tmpl w:val="656C36B0"/>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3" w15:restartNumberingAfterBreak="0">
    <w:nsid w:val="072B31C7"/>
    <w:multiLevelType w:val="multilevel"/>
    <w:tmpl w:val="CDD86F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031408"/>
    <w:multiLevelType w:val="hybridMultilevel"/>
    <w:tmpl w:val="453A52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0D3142D7"/>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0F710D19"/>
    <w:multiLevelType w:val="multilevel"/>
    <w:tmpl w:val="27A691FE"/>
    <w:lvl w:ilvl="0">
      <w:start w:val="1"/>
      <w:numFmt w:val="decimal"/>
      <w:lvlText w:val="%1."/>
      <w:lvlJc w:val="left"/>
      <w:pPr>
        <w:ind w:left="360" w:hanging="360"/>
      </w:pPr>
    </w:lvl>
    <w:lvl w:ilvl="1">
      <w:start w:val="1"/>
      <w:numFmt w:val="decimal"/>
      <w:lvlText w:val="%1.%2."/>
      <w:lvlJc w:val="left"/>
      <w:pPr>
        <w:ind w:left="716" w:hanging="432"/>
      </w:pPr>
      <w:rPr>
        <w:b w:val="0"/>
        <w:color w:val="000000" w:themeColor="text1"/>
      </w:r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067BAC"/>
    <w:multiLevelType w:val="hybridMultilevel"/>
    <w:tmpl w:val="789804E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8" w15:restartNumberingAfterBreak="0">
    <w:nsid w:val="11226794"/>
    <w:multiLevelType w:val="hybridMultilevel"/>
    <w:tmpl w:val="C80C2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4130E"/>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14AF248E"/>
    <w:multiLevelType w:val="hybridMultilevel"/>
    <w:tmpl w:val="1D4AE6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187051"/>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1AB07D5A"/>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1B401799"/>
    <w:multiLevelType w:val="multilevel"/>
    <w:tmpl w:val="DD0A4324"/>
    <w:lvl w:ilvl="0">
      <w:start w:val="7"/>
      <w:numFmt w:val="decimal"/>
      <w:lvlText w:val="%1"/>
      <w:lvlJc w:val="left"/>
      <w:pPr>
        <w:ind w:left="360" w:hanging="360"/>
      </w:pPr>
      <w:rPr>
        <w:rFonts w:hint="default"/>
        <w:color w:val="231F20"/>
      </w:rPr>
    </w:lvl>
    <w:lvl w:ilvl="1">
      <w:start w:val="7"/>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14" w15:restartNumberingAfterBreak="0">
    <w:nsid w:val="1B9C5FC9"/>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21EE7250"/>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23286E6E"/>
    <w:multiLevelType w:val="hybridMultilevel"/>
    <w:tmpl w:val="72E06FD2"/>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252F39"/>
    <w:multiLevelType w:val="multilevel"/>
    <w:tmpl w:val="656C36B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8" w15:restartNumberingAfterBreak="0">
    <w:nsid w:val="257E15DB"/>
    <w:multiLevelType w:val="multilevel"/>
    <w:tmpl w:val="656C36B0"/>
    <w:lvl w:ilvl="0">
      <w:start w:val="1"/>
      <w:numFmt w:val="bullet"/>
      <w:lvlText w:val=""/>
      <w:lvlJc w:val="left"/>
      <w:pPr>
        <w:ind w:left="1512" w:hanging="360"/>
      </w:pPr>
      <w:rPr>
        <w:rFonts w:ascii="Symbol" w:hAnsi="Symbol" w:hint="default"/>
      </w:r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9" w15:restartNumberingAfterBreak="0">
    <w:nsid w:val="25D64349"/>
    <w:multiLevelType w:val="multilevel"/>
    <w:tmpl w:val="46A0C2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72695A"/>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29794B16"/>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2" w15:restartNumberingAfterBreak="0">
    <w:nsid w:val="2ED72826"/>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3" w15:restartNumberingAfterBreak="0">
    <w:nsid w:val="39041EB3"/>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3CB663DD"/>
    <w:multiLevelType w:val="multilevel"/>
    <w:tmpl w:val="CDD86F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E96F09"/>
    <w:multiLevelType w:val="multilevel"/>
    <w:tmpl w:val="656C36B0"/>
    <w:lvl w:ilvl="0">
      <w:start w:val="1"/>
      <w:numFmt w:val="bullet"/>
      <w:lvlText w:val=""/>
      <w:lvlJc w:val="left"/>
      <w:pPr>
        <w:ind w:left="1353" w:hanging="360"/>
      </w:pPr>
      <w:rPr>
        <w:rFonts w:ascii="Symbol" w:hAnsi="Symbol"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6" w15:restartNumberingAfterBreak="0">
    <w:nsid w:val="414D5EF0"/>
    <w:multiLevelType w:val="multilevel"/>
    <w:tmpl w:val="EA02E41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F931BC"/>
    <w:multiLevelType w:val="multilevel"/>
    <w:tmpl w:val="CDD86F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BB2EA5"/>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4D72604A"/>
    <w:multiLevelType w:val="multilevel"/>
    <w:tmpl w:val="8C48193A"/>
    <w:lvl w:ilvl="0">
      <w:start w:val="17"/>
      <w:numFmt w:val="decimal"/>
      <w:lvlText w:val="%1"/>
      <w:lvlJc w:val="left"/>
      <w:pPr>
        <w:ind w:left="420" w:hanging="420"/>
      </w:pPr>
      <w:rPr>
        <w:rFonts w:hint="default"/>
        <w:color w:val="231F20"/>
      </w:rPr>
    </w:lvl>
    <w:lvl w:ilvl="1">
      <w:start w:val="1"/>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0" w15:restartNumberingAfterBreak="0">
    <w:nsid w:val="581F5FD3"/>
    <w:multiLevelType w:val="multilevel"/>
    <w:tmpl w:val="656C36B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1" w15:restartNumberingAfterBreak="0">
    <w:nsid w:val="58E50BFD"/>
    <w:multiLevelType w:val="multilevel"/>
    <w:tmpl w:val="E318A5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181513"/>
    <w:multiLevelType w:val="multilevel"/>
    <w:tmpl w:val="46A0C2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F77D02"/>
    <w:multiLevelType w:val="hybridMultilevel"/>
    <w:tmpl w:val="32C2B554"/>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4" w15:restartNumberingAfterBreak="0">
    <w:nsid w:val="62A76590"/>
    <w:multiLevelType w:val="multilevel"/>
    <w:tmpl w:val="656C36B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5" w15:restartNumberingAfterBreak="0">
    <w:nsid w:val="63993F06"/>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15:restartNumberingAfterBreak="0">
    <w:nsid w:val="65007682"/>
    <w:multiLevelType w:val="multilevel"/>
    <w:tmpl w:val="CDD86F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46584F"/>
    <w:multiLevelType w:val="multilevel"/>
    <w:tmpl w:val="46A0C2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617C72"/>
    <w:multiLevelType w:val="multilevel"/>
    <w:tmpl w:val="043A9488"/>
    <w:lvl w:ilvl="0">
      <w:start w:val="16"/>
      <w:numFmt w:val="decimal"/>
      <w:lvlText w:val="%1"/>
      <w:lvlJc w:val="left"/>
      <w:pPr>
        <w:ind w:left="420" w:hanging="420"/>
      </w:pPr>
      <w:rPr>
        <w:rFonts w:hint="default"/>
        <w:color w:val="231F20"/>
      </w:rPr>
    </w:lvl>
    <w:lvl w:ilvl="1">
      <w:start w:val="2"/>
      <w:numFmt w:val="decimal"/>
      <w:lvlText w:val="%1.%2"/>
      <w:lvlJc w:val="left"/>
      <w:pPr>
        <w:ind w:left="420" w:hanging="4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39" w15:restartNumberingAfterBreak="0">
    <w:nsid w:val="7DAB5404"/>
    <w:multiLevelType w:val="multilevel"/>
    <w:tmpl w:val="656C36B0"/>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7F176737"/>
    <w:multiLevelType w:val="multilevel"/>
    <w:tmpl w:val="656C36B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476335251">
    <w:abstractNumId w:val="31"/>
  </w:num>
  <w:num w:numId="2" w16cid:durableId="2016765766">
    <w:abstractNumId w:val="37"/>
  </w:num>
  <w:num w:numId="3" w16cid:durableId="575438066">
    <w:abstractNumId w:val="19"/>
  </w:num>
  <w:num w:numId="4" w16cid:durableId="1251888560">
    <w:abstractNumId w:val="32"/>
  </w:num>
  <w:num w:numId="5" w16cid:durableId="240993645">
    <w:abstractNumId w:val="3"/>
  </w:num>
  <w:num w:numId="6" w16cid:durableId="863248703">
    <w:abstractNumId w:val="27"/>
  </w:num>
  <w:num w:numId="7" w16cid:durableId="1528562744">
    <w:abstractNumId w:val="24"/>
  </w:num>
  <w:num w:numId="8" w16cid:durableId="690568212">
    <w:abstractNumId w:val="36"/>
  </w:num>
  <w:num w:numId="9" w16cid:durableId="1345782034">
    <w:abstractNumId w:val="33"/>
  </w:num>
  <w:num w:numId="10" w16cid:durableId="200023267">
    <w:abstractNumId w:val="8"/>
  </w:num>
  <w:num w:numId="11" w16cid:durableId="965432253">
    <w:abstractNumId w:val="10"/>
  </w:num>
  <w:num w:numId="12" w16cid:durableId="531457417">
    <w:abstractNumId w:val="6"/>
  </w:num>
  <w:num w:numId="13" w16cid:durableId="2090033308">
    <w:abstractNumId w:val="15"/>
  </w:num>
  <w:num w:numId="14" w16cid:durableId="1717587123">
    <w:abstractNumId w:val="21"/>
  </w:num>
  <w:num w:numId="15" w16cid:durableId="374933433">
    <w:abstractNumId w:val="28"/>
  </w:num>
  <w:num w:numId="16" w16cid:durableId="918369133">
    <w:abstractNumId w:val="22"/>
  </w:num>
  <w:num w:numId="17" w16cid:durableId="1123619762">
    <w:abstractNumId w:val="35"/>
  </w:num>
  <w:num w:numId="18" w16cid:durableId="892035148">
    <w:abstractNumId w:val="9"/>
  </w:num>
  <w:num w:numId="19" w16cid:durableId="739016585">
    <w:abstractNumId w:val="0"/>
  </w:num>
  <w:num w:numId="20" w16cid:durableId="1582131488">
    <w:abstractNumId w:val="14"/>
  </w:num>
  <w:num w:numId="21" w16cid:durableId="1536382120">
    <w:abstractNumId w:val="40"/>
  </w:num>
  <w:num w:numId="22" w16cid:durableId="835726306">
    <w:abstractNumId w:val="1"/>
  </w:num>
  <w:num w:numId="23" w16cid:durableId="1545556530">
    <w:abstractNumId w:val="17"/>
  </w:num>
  <w:num w:numId="24" w16cid:durableId="1587760550">
    <w:abstractNumId w:val="30"/>
  </w:num>
  <w:num w:numId="25" w16cid:durableId="1649554593">
    <w:abstractNumId w:val="39"/>
  </w:num>
  <w:num w:numId="26" w16cid:durableId="976683156">
    <w:abstractNumId w:val="34"/>
  </w:num>
  <w:num w:numId="27" w16cid:durableId="1829058122">
    <w:abstractNumId w:val="2"/>
  </w:num>
  <w:num w:numId="28" w16cid:durableId="1960912281">
    <w:abstractNumId w:val="12"/>
  </w:num>
  <w:num w:numId="29" w16cid:durableId="421611619">
    <w:abstractNumId w:val="23"/>
  </w:num>
  <w:num w:numId="30" w16cid:durableId="414714964">
    <w:abstractNumId w:val="26"/>
  </w:num>
  <w:num w:numId="31" w16cid:durableId="1520659585">
    <w:abstractNumId w:val="16"/>
  </w:num>
  <w:num w:numId="32" w16cid:durableId="619845304">
    <w:abstractNumId w:val="7"/>
  </w:num>
  <w:num w:numId="33" w16cid:durableId="1309238963">
    <w:abstractNumId w:val="4"/>
  </w:num>
  <w:num w:numId="34" w16cid:durableId="767313504">
    <w:abstractNumId w:val="5"/>
  </w:num>
  <w:num w:numId="35" w16cid:durableId="2096897495">
    <w:abstractNumId w:val="20"/>
  </w:num>
  <w:num w:numId="36" w16cid:durableId="313336867">
    <w:abstractNumId w:val="13"/>
  </w:num>
  <w:num w:numId="37" w16cid:durableId="1168134909">
    <w:abstractNumId w:val="25"/>
  </w:num>
  <w:num w:numId="38" w16cid:durableId="1288927326">
    <w:abstractNumId w:val="11"/>
  </w:num>
  <w:num w:numId="39" w16cid:durableId="1478105272">
    <w:abstractNumId w:val="18"/>
  </w:num>
  <w:num w:numId="40" w16cid:durableId="579876716">
    <w:abstractNumId w:val="38"/>
  </w:num>
  <w:num w:numId="41" w16cid:durableId="1997612255">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083"/>
    <w:rsid w:val="00000AA3"/>
    <w:rsid w:val="0001761E"/>
    <w:rsid w:val="00024B97"/>
    <w:rsid w:val="00025959"/>
    <w:rsid w:val="000308CE"/>
    <w:rsid w:val="000565DE"/>
    <w:rsid w:val="000700E2"/>
    <w:rsid w:val="00083B63"/>
    <w:rsid w:val="00086E61"/>
    <w:rsid w:val="00086E81"/>
    <w:rsid w:val="00096950"/>
    <w:rsid w:val="000A06C7"/>
    <w:rsid w:val="000A6180"/>
    <w:rsid w:val="000B0D48"/>
    <w:rsid w:val="000B21AB"/>
    <w:rsid w:val="000C189B"/>
    <w:rsid w:val="000C1A1D"/>
    <w:rsid w:val="000C32A6"/>
    <w:rsid w:val="000C7295"/>
    <w:rsid w:val="000D0629"/>
    <w:rsid w:val="000D1F01"/>
    <w:rsid w:val="000D56E5"/>
    <w:rsid w:val="000D7481"/>
    <w:rsid w:val="000E6E29"/>
    <w:rsid w:val="000F01D6"/>
    <w:rsid w:val="000F7D51"/>
    <w:rsid w:val="00101A2D"/>
    <w:rsid w:val="00102FA7"/>
    <w:rsid w:val="00107C80"/>
    <w:rsid w:val="00115CF1"/>
    <w:rsid w:val="00120BBB"/>
    <w:rsid w:val="00125FF7"/>
    <w:rsid w:val="0013010A"/>
    <w:rsid w:val="00130989"/>
    <w:rsid w:val="00130B39"/>
    <w:rsid w:val="00134471"/>
    <w:rsid w:val="00135095"/>
    <w:rsid w:val="00140F4E"/>
    <w:rsid w:val="0015795E"/>
    <w:rsid w:val="00160F1E"/>
    <w:rsid w:val="00167DBC"/>
    <w:rsid w:val="001749EA"/>
    <w:rsid w:val="001752B2"/>
    <w:rsid w:val="00194C7F"/>
    <w:rsid w:val="00196152"/>
    <w:rsid w:val="0019748F"/>
    <w:rsid w:val="001A2C1F"/>
    <w:rsid w:val="001B7C5E"/>
    <w:rsid w:val="001C6982"/>
    <w:rsid w:val="001C6A1E"/>
    <w:rsid w:val="001D085F"/>
    <w:rsid w:val="001D3D77"/>
    <w:rsid w:val="001E57E8"/>
    <w:rsid w:val="001F0F55"/>
    <w:rsid w:val="001F4F81"/>
    <w:rsid w:val="002059F6"/>
    <w:rsid w:val="00205FD3"/>
    <w:rsid w:val="00215436"/>
    <w:rsid w:val="00226A0D"/>
    <w:rsid w:val="002271E8"/>
    <w:rsid w:val="00240E03"/>
    <w:rsid w:val="00251DC2"/>
    <w:rsid w:val="00256C84"/>
    <w:rsid w:val="0026546A"/>
    <w:rsid w:val="00267D9E"/>
    <w:rsid w:val="0027145B"/>
    <w:rsid w:val="002731AF"/>
    <w:rsid w:val="00274A5C"/>
    <w:rsid w:val="0028044B"/>
    <w:rsid w:val="00280D04"/>
    <w:rsid w:val="002846D6"/>
    <w:rsid w:val="00294454"/>
    <w:rsid w:val="002A6350"/>
    <w:rsid w:val="002B5DC1"/>
    <w:rsid w:val="002C650F"/>
    <w:rsid w:val="002C7186"/>
    <w:rsid w:val="002C725F"/>
    <w:rsid w:val="002C736A"/>
    <w:rsid w:val="002E30F9"/>
    <w:rsid w:val="002E33A1"/>
    <w:rsid w:val="002E4D25"/>
    <w:rsid w:val="002E6312"/>
    <w:rsid w:val="002F4FCE"/>
    <w:rsid w:val="002F5EF5"/>
    <w:rsid w:val="002F75D6"/>
    <w:rsid w:val="00301A3A"/>
    <w:rsid w:val="00303EC7"/>
    <w:rsid w:val="003052E5"/>
    <w:rsid w:val="0031025F"/>
    <w:rsid w:val="00310502"/>
    <w:rsid w:val="003120D3"/>
    <w:rsid w:val="00316398"/>
    <w:rsid w:val="00324D1C"/>
    <w:rsid w:val="0032512B"/>
    <w:rsid w:val="0033365F"/>
    <w:rsid w:val="00340A33"/>
    <w:rsid w:val="00341B6A"/>
    <w:rsid w:val="0034299F"/>
    <w:rsid w:val="00345278"/>
    <w:rsid w:val="00352406"/>
    <w:rsid w:val="00361A83"/>
    <w:rsid w:val="003622DD"/>
    <w:rsid w:val="003625AE"/>
    <w:rsid w:val="0036514F"/>
    <w:rsid w:val="00371082"/>
    <w:rsid w:val="00372E38"/>
    <w:rsid w:val="003750FC"/>
    <w:rsid w:val="00375AF1"/>
    <w:rsid w:val="00375B42"/>
    <w:rsid w:val="003914B9"/>
    <w:rsid w:val="003957DC"/>
    <w:rsid w:val="003965F2"/>
    <w:rsid w:val="00396915"/>
    <w:rsid w:val="00397782"/>
    <w:rsid w:val="00397FFA"/>
    <w:rsid w:val="003A60FE"/>
    <w:rsid w:val="003A6AF5"/>
    <w:rsid w:val="003B2C2A"/>
    <w:rsid w:val="003C22BD"/>
    <w:rsid w:val="003C6C3A"/>
    <w:rsid w:val="003C7941"/>
    <w:rsid w:val="003E05B6"/>
    <w:rsid w:val="003E0FB3"/>
    <w:rsid w:val="003E19B3"/>
    <w:rsid w:val="003F1EBA"/>
    <w:rsid w:val="003F2477"/>
    <w:rsid w:val="003F27D7"/>
    <w:rsid w:val="0040427A"/>
    <w:rsid w:val="00412028"/>
    <w:rsid w:val="00416007"/>
    <w:rsid w:val="00426CB2"/>
    <w:rsid w:val="0043650B"/>
    <w:rsid w:val="00447CC6"/>
    <w:rsid w:val="0045283E"/>
    <w:rsid w:val="00461A23"/>
    <w:rsid w:val="00462231"/>
    <w:rsid w:val="00464126"/>
    <w:rsid w:val="00467BDF"/>
    <w:rsid w:val="00472B3B"/>
    <w:rsid w:val="00475066"/>
    <w:rsid w:val="00476398"/>
    <w:rsid w:val="00480A09"/>
    <w:rsid w:val="00481042"/>
    <w:rsid w:val="0048615C"/>
    <w:rsid w:val="00490349"/>
    <w:rsid w:val="00491883"/>
    <w:rsid w:val="00496084"/>
    <w:rsid w:val="004A1ACB"/>
    <w:rsid w:val="004B010A"/>
    <w:rsid w:val="004B1643"/>
    <w:rsid w:val="004B5CA8"/>
    <w:rsid w:val="004C5668"/>
    <w:rsid w:val="004C7B15"/>
    <w:rsid w:val="004D2664"/>
    <w:rsid w:val="004D27F1"/>
    <w:rsid w:val="004D79E9"/>
    <w:rsid w:val="004E093D"/>
    <w:rsid w:val="004E2D1D"/>
    <w:rsid w:val="004F4F23"/>
    <w:rsid w:val="00504CE1"/>
    <w:rsid w:val="00506CBC"/>
    <w:rsid w:val="005144AC"/>
    <w:rsid w:val="00514ABF"/>
    <w:rsid w:val="00516EA2"/>
    <w:rsid w:val="005255BA"/>
    <w:rsid w:val="005347D1"/>
    <w:rsid w:val="00536D32"/>
    <w:rsid w:val="00542924"/>
    <w:rsid w:val="00553B2A"/>
    <w:rsid w:val="005576C9"/>
    <w:rsid w:val="00557FE8"/>
    <w:rsid w:val="00560608"/>
    <w:rsid w:val="00565D9F"/>
    <w:rsid w:val="00571BA7"/>
    <w:rsid w:val="0057386B"/>
    <w:rsid w:val="00587B76"/>
    <w:rsid w:val="005A011C"/>
    <w:rsid w:val="005A1B34"/>
    <w:rsid w:val="005A27BA"/>
    <w:rsid w:val="005A3F81"/>
    <w:rsid w:val="005A5A23"/>
    <w:rsid w:val="005A63AE"/>
    <w:rsid w:val="005C14F2"/>
    <w:rsid w:val="005C4A5C"/>
    <w:rsid w:val="005C691C"/>
    <w:rsid w:val="005D46F0"/>
    <w:rsid w:val="005D59A9"/>
    <w:rsid w:val="005D61D1"/>
    <w:rsid w:val="005E4150"/>
    <w:rsid w:val="005E4203"/>
    <w:rsid w:val="005F035E"/>
    <w:rsid w:val="005F0857"/>
    <w:rsid w:val="005F3276"/>
    <w:rsid w:val="005F4A48"/>
    <w:rsid w:val="005F4EC0"/>
    <w:rsid w:val="005F4F98"/>
    <w:rsid w:val="006009BB"/>
    <w:rsid w:val="00607872"/>
    <w:rsid w:val="00621101"/>
    <w:rsid w:val="00626AE7"/>
    <w:rsid w:val="006303BB"/>
    <w:rsid w:val="00630EF2"/>
    <w:rsid w:val="006317A0"/>
    <w:rsid w:val="00641CAB"/>
    <w:rsid w:val="00652531"/>
    <w:rsid w:val="00653C2F"/>
    <w:rsid w:val="006549A8"/>
    <w:rsid w:val="00660C2D"/>
    <w:rsid w:val="0067054C"/>
    <w:rsid w:val="00670CA8"/>
    <w:rsid w:val="0067624F"/>
    <w:rsid w:val="0068742C"/>
    <w:rsid w:val="006A1083"/>
    <w:rsid w:val="006A7E1C"/>
    <w:rsid w:val="006D16A8"/>
    <w:rsid w:val="006E3533"/>
    <w:rsid w:val="006E3EF6"/>
    <w:rsid w:val="006E5701"/>
    <w:rsid w:val="006E6285"/>
    <w:rsid w:val="006F046E"/>
    <w:rsid w:val="006F25BC"/>
    <w:rsid w:val="00700BBE"/>
    <w:rsid w:val="00704D63"/>
    <w:rsid w:val="0070589D"/>
    <w:rsid w:val="00710985"/>
    <w:rsid w:val="00713386"/>
    <w:rsid w:val="00725D65"/>
    <w:rsid w:val="00726D8C"/>
    <w:rsid w:val="00735B8F"/>
    <w:rsid w:val="00761433"/>
    <w:rsid w:val="00764891"/>
    <w:rsid w:val="007733FD"/>
    <w:rsid w:val="00783790"/>
    <w:rsid w:val="007934DE"/>
    <w:rsid w:val="00795A08"/>
    <w:rsid w:val="007A584F"/>
    <w:rsid w:val="007A6DFC"/>
    <w:rsid w:val="007D04F9"/>
    <w:rsid w:val="007D7383"/>
    <w:rsid w:val="007E5A55"/>
    <w:rsid w:val="007E5DFD"/>
    <w:rsid w:val="007F1DB2"/>
    <w:rsid w:val="0080382B"/>
    <w:rsid w:val="00811D23"/>
    <w:rsid w:val="0081262C"/>
    <w:rsid w:val="00813F48"/>
    <w:rsid w:val="0081514E"/>
    <w:rsid w:val="008207D8"/>
    <w:rsid w:val="0082144C"/>
    <w:rsid w:val="00822BE8"/>
    <w:rsid w:val="00826370"/>
    <w:rsid w:val="00837C08"/>
    <w:rsid w:val="00842DE9"/>
    <w:rsid w:val="00846003"/>
    <w:rsid w:val="008533CD"/>
    <w:rsid w:val="008534BA"/>
    <w:rsid w:val="00857764"/>
    <w:rsid w:val="00863431"/>
    <w:rsid w:val="00863C92"/>
    <w:rsid w:val="008748F9"/>
    <w:rsid w:val="0087633E"/>
    <w:rsid w:val="00882B5F"/>
    <w:rsid w:val="00883A14"/>
    <w:rsid w:val="00885B60"/>
    <w:rsid w:val="008A19C2"/>
    <w:rsid w:val="008B0D81"/>
    <w:rsid w:val="008C2392"/>
    <w:rsid w:val="008C7D78"/>
    <w:rsid w:val="008D23B9"/>
    <w:rsid w:val="008E168E"/>
    <w:rsid w:val="008E5166"/>
    <w:rsid w:val="008E594E"/>
    <w:rsid w:val="008F7141"/>
    <w:rsid w:val="0091446C"/>
    <w:rsid w:val="00916212"/>
    <w:rsid w:val="00921668"/>
    <w:rsid w:val="00923C2C"/>
    <w:rsid w:val="00930D03"/>
    <w:rsid w:val="0093481E"/>
    <w:rsid w:val="0093577A"/>
    <w:rsid w:val="009414A8"/>
    <w:rsid w:val="00951A28"/>
    <w:rsid w:val="009619BA"/>
    <w:rsid w:val="009621CC"/>
    <w:rsid w:val="00963198"/>
    <w:rsid w:val="009636AE"/>
    <w:rsid w:val="009637B9"/>
    <w:rsid w:val="00970557"/>
    <w:rsid w:val="0097737D"/>
    <w:rsid w:val="0098028B"/>
    <w:rsid w:val="00982F0C"/>
    <w:rsid w:val="0098644F"/>
    <w:rsid w:val="00996F67"/>
    <w:rsid w:val="009A1EE9"/>
    <w:rsid w:val="009B1FD9"/>
    <w:rsid w:val="009B5FD7"/>
    <w:rsid w:val="009C042F"/>
    <w:rsid w:val="009C5C67"/>
    <w:rsid w:val="009C7112"/>
    <w:rsid w:val="009D007F"/>
    <w:rsid w:val="009E3DCC"/>
    <w:rsid w:val="009F09F3"/>
    <w:rsid w:val="009F7FD2"/>
    <w:rsid w:val="00A02983"/>
    <w:rsid w:val="00A11551"/>
    <w:rsid w:val="00A11F3A"/>
    <w:rsid w:val="00A11FAE"/>
    <w:rsid w:val="00A16F5D"/>
    <w:rsid w:val="00A32E09"/>
    <w:rsid w:val="00A3362F"/>
    <w:rsid w:val="00A35F49"/>
    <w:rsid w:val="00A40D17"/>
    <w:rsid w:val="00A41CCE"/>
    <w:rsid w:val="00A506C7"/>
    <w:rsid w:val="00A52A08"/>
    <w:rsid w:val="00A560AD"/>
    <w:rsid w:val="00A6284F"/>
    <w:rsid w:val="00A6496D"/>
    <w:rsid w:val="00A67F6A"/>
    <w:rsid w:val="00A72803"/>
    <w:rsid w:val="00A73650"/>
    <w:rsid w:val="00A81885"/>
    <w:rsid w:val="00A8400E"/>
    <w:rsid w:val="00A84123"/>
    <w:rsid w:val="00A85E97"/>
    <w:rsid w:val="00A91486"/>
    <w:rsid w:val="00A9616D"/>
    <w:rsid w:val="00A972D1"/>
    <w:rsid w:val="00AA1758"/>
    <w:rsid w:val="00AA29ED"/>
    <w:rsid w:val="00AA75F1"/>
    <w:rsid w:val="00AB0FD4"/>
    <w:rsid w:val="00AB3012"/>
    <w:rsid w:val="00AB33F0"/>
    <w:rsid w:val="00AB4991"/>
    <w:rsid w:val="00AC0DD2"/>
    <w:rsid w:val="00AC2127"/>
    <w:rsid w:val="00AC2564"/>
    <w:rsid w:val="00AC268E"/>
    <w:rsid w:val="00AC2A91"/>
    <w:rsid w:val="00AC3FE1"/>
    <w:rsid w:val="00AC4A91"/>
    <w:rsid w:val="00AD1BF2"/>
    <w:rsid w:val="00AD1C03"/>
    <w:rsid w:val="00AD3DAF"/>
    <w:rsid w:val="00AD5AD6"/>
    <w:rsid w:val="00AE0BF9"/>
    <w:rsid w:val="00AF7B2E"/>
    <w:rsid w:val="00B11BB2"/>
    <w:rsid w:val="00B12D81"/>
    <w:rsid w:val="00B15D6B"/>
    <w:rsid w:val="00B176D7"/>
    <w:rsid w:val="00B30ADF"/>
    <w:rsid w:val="00B332E0"/>
    <w:rsid w:val="00B3359F"/>
    <w:rsid w:val="00B36DAB"/>
    <w:rsid w:val="00B37A32"/>
    <w:rsid w:val="00B706CA"/>
    <w:rsid w:val="00B800DD"/>
    <w:rsid w:val="00B806BC"/>
    <w:rsid w:val="00B9079E"/>
    <w:rsid w:val="00B9119E"/>
    <w:rsid w:val="00B92457"/>
    <w:rsid w:val="00B93AAC"/>
    <w:rsid w:val="00B97C06"/>
    <w:rsid w:val="00BA6B9C"/>
    <w:rsid w:val="00BB03BC"/>
    <w:rsid w:val="00BC24A5"/>
    <w:rsid w:val="00BC3193"/>
    <w:rsid w:val="00BC3A0F"/>
    <w:rsid w:val="00BC3F84"/>
    <w:rsid w:val="00BE7437"/>
    <w:rsid w:val="00BF27C4"/>
    <w:rsid w:val="00C02E86"/>
    <w:rsid w:val="00C03D47"/>
    <w:rsid w:val="00C21C55"/>
    <w:rsid w:val="00C23B24"/>
    <w:rsid w:val="00C24B6E"/>
    <w:rsid w:val="00C26D5D"/>
    <w:rsid w:val="00C30B43"/>
    <w:rsid w:val="00C3456E"/>
    <w:rsid w:val="00C36365"/>
    <w:rsid w:val="00C46D41"/>
    <w:rsid w:val="00C51834"/>
    <w:rsid w:val="00C5278F"/>
    <w:rsid w:val="00C547FD"/>
    <w:rsid w:val="00C5548B"/>
    <w:rsid w:val="00C5559C"/>
    <w:rsid w:val="00C578DB"/>
    <w:rsid w:val="00C676D1"/>
    <w:rsid w:val="00C744C3"/>
    <w:rsid w:val="00C74DFD"/>
    <w:rsid w:val="00C7589E"/>
    <w:rsid w:val="00C77550"/>
    <w:rsid w:val="00C84316"/>
    <w:rsid w:val="00C90485"/>
    <w:rsid w:val="00C938A6"/>
    <w:rsid w:val="00C97EAF"/>
    <w:rsid w:val="00CA7744"/>
    <w:rsid w:val="00CB4381"/>
    <w:rsid w:val="00CB447A"/>
    <w:rsid w:val="00CC1CF7"/>
    <w:rsid w:val="00CC2254"/>
    <w:rsid w:val="00CC4386"/>
    <w:rsid w:val="00CC6862"/>
    <w:rsid w:val="00CD004B"/>
    <w:rsid w:val="00CD36AB"/>
    <w:rsid w:val="00CE7A3E"/>
    <w:rsid w:val="00CE7E25"/>
    <w:rsid w:val="00CF05C8"/>
    <w:rsid w:val="00CF16D0"/>
    <w:rsid w:val="00CF6966"/>
    <w:rsid w:val="00D06530"/>
    <w:rsid w:val="00D068FD"/>
    <w:rsid w:val="00D10628"/>
    <w:rsid w:val="00D109EA"/>
    <w:rsid w:val="00D22C73"/>
    <w:rsid w:val="00D273D3"/>
    <w:rsid w:val="00D33574"/>
    <w:rsid w:val="00D41200"/>
    <w:rsid w:val="00D50C0C"/>
    <w:rsid w:val="00D6510C"/>
    <w:rsid w:val="00D66A22"/>
    <w:rsid w:val="00D72C31"/>
    <w:rsid w:val="00D73753"/>
    <w:rsid w:val="00D74BD0"/>
    <w:rsid w:val="00D80E89"/>
    <w:rsid w:val="00D8134E"/>
    <w:rsid w:val="00D85631"/>
    <w:rsid w:val="00D864F3"/>
    <w:rsid w:val="00D90C06"/>
    <w:rsid w:val="00DA016C"/>
    <w:rsid w:val="00DA157E"/>
    <w:rsid w:val="00DA1CC1"/>
    <w:rsid w:val="00DA362D"/>
    <w:rsid w:val="00DB3890"/>
    <w:rsid w:val="00DB3FAA"/>
    <w:rsid w:val="00DC09BF"/>
    <w:rsid w:val="00DC6223"/>
    <w:rsid w:val="00DC70B8"/>
    <w:rsid w:val="00DC780C"/>
    <w:rsid w:val="00DD15CF"/>
    <w:rsid w:val="00DD6ABC"/>
    <w:rsid w:val="00DE16CD"/>
    <w:rsid w:val="00DE40F2"/>
    <w:rsid w:val="00DE77BE"/>
    <w:rsid w:val="00DF19FF"/>
    <w:rsid w:val="00DF2932"/>
    <w:rsid w:val="00DF4BCF"/>
    <w:rsid w:val="00E32529"/>
    <w:rsid w:val="00E3457B"/>
    <w:rsid w:val="00E34675"/>
    <w:rsid w:val="00E34FA0"/>
    <w:rsid w:val="00E441F2"/>
    <w:rsid w:val="00E52E72"/>
    <w:rsid w:val="00E61247"/>
    <w:rsid w:val="00E658CD"/>
    <w:rsid w:val="00E66260"/>
    <w:rsid w:val="00E66971"/>
    <w:rsid w:val="00E71FD0"/>
    <w:rsid w:val="00E73AD8"/>
    <w:rsid w:val="00E87148"/>
    <w:rsid w:val="00E957BB"/>
    <w:rsid w:val="00EA2C46"/>
    <w:rsid w:val="00EA2D13"/>
    <w:rsid w:val="00EA7B19"/>
    <w:rsid w:val="00EC13EB"/>
    <w:rsid w:val="00EC1EEA"/>
    <w:rsid w:val="00EC3535"/>
    <w:rsid w:val="00EC5A56"/>
    <w:rsid w:val="00ED722E"/>
    <w:rsid w:val="00ED7340"/>
    <w:rsid w:val="00EE0F75"/>
    <w:rsid w:val="00F04F6C"/>
    <w:rsid w:val="00F06F5B"/>
    <w:rsid w:val="00F110C6"/>
    <w:rsid w:val="00F12343"/>
    <w:rsid w:val="00F168BB"/>
    <w:rsid w:val="00F175CC"/>
    <w:rsid w:val="00F21DA3"/>
    <w:rsid w:val="00F371BE"/>
    <w:rsid w:val="00F4263B"/>
    <w:rsid w:val="00F50A25"/>
    <w:rsid w:val="00F50E38"/>
    <w:rsid w:val="00F5346E"/>
    <w:rsid w:val="00F55B38"/>
    <w:rsid w:val="00F56C01"/>
    <w:rsid w:val="00F60027"/>
    <w:rsid w:val="00F62121"/>
    <w:rsid w:val="00F67334"/>
    <w:rsid w:val="00F71F35"/>
    <w:rsid w:val="00F833D0"/>
    <w:rsid w:val="00F836D0"/>
    <w:rsid w:val="00F85714"/>
    <w:rsid w:val="00F86685"/>
    <w:rsid w:val="00F92116"/>
    <w:rsid w:val="00F975C6"/>
    <w:rsid w:val="00FB05D9"/>
    <w:rsid w:val="00FB0CDB"/>
    <w:rsid w:val="00FB171D"/>
    <w:rsid w:val="00FB4A5B"/>
    <w:rsid w:val="00FC3A02"/>
    <w:rsid w:val="00FC763B"/>
    <w:rsid w:val="00FD0EF6"/>
    <w:rsid w:val="00FD2895"/>
    <w:rsid w:val="00FD62F4"/>
    <w:rsid w:val="00FE1085"/>
    <w:rsid w:val="00FE28AF"/>
    <w:rsid w:val="00FE3104"/>
    <w:rsid w:val="00FE5B55"/>
    <w:rsid w:val="00FE7233"/>
    <w:rsid w:val="00FF4ACD"/>
    <w:rsid w:val="00FF6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40FBBF"/>
  <w15:docId w15:val="{622051E3-5623-42CA-9F04-07772EC5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083"/>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1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083"/>
  </w:style>
  <w:style w:type="paragraph" w:styleId="Footer">
    <w:name w:val="footer"/>
    <w:basedOn w:val="Normal"/>
    <w:link w:val="FooterChar"/>
    <w:uiPriority w:val="99"/>
    <w:unhideWhenUsed/>
    <w:rsid w:val="006A1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083"/>
  </w:style>
  <w:style w:type="table" w:styleId="TableGrid">
    <w:name w:val="Table Grid"/>
    <w:basedOn w:val="TableNormal"/>
    <w:uiPriority w:val="59"/>
    <w:rsid w:val="006A1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0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083"/>
    <w:rPr>
      <w:rFonts w:ascii="Tahoma" w:hAnsi="Tahoma" w:cs="Tahoma"/>
      <w:sz w:val="16"/>
      <w:szCs w:val="16"/>
    </w:rPr>
  </w:style>
  <w:style w:type="paragraph" w:styleId="ListParagraph">
    <w:name w:val="List Paragraph"/>
    <w:basedOn w:val="Normal"/>
    <w:uiPriority w:val="34"/>
    <w:qFormat/>
    <w:rsid w:val="006A1083"/>
    <w:pPr>
      <w:ind w:left="720"/>
      <w:contextualSpacing/>
    </w:pPr>
  </w:style>
  <w:style w:type="paragraph" w:styleId="NoSpacing">
    <w:name w:val="No Spacing"/>
    <w:uiPriority w:val="1"/>
    <w:qFormat/>
    <w:rsid w:val="006A1083"/>
    <w:pPr>
      <w:widowControl w:val="0"/>
      <w:spacing w:after="0" w:line="240" w:lineRule="auto"/>
    </w:pPr>
    <w:rPr>
      <w:lang w:val="en-US"/>
    </w:rPr>
  </w:style>
  <w:style w:type="paragraph" w:customStyle="1" w:styleId="Default">
    <w:name w:val="Default"/>
    <w:rsid w:val="00F975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975C6"/>
    <w:rPr>
      <w:color w:val="0000FF" w:themeColor="hyperlink"/>
      <w:u w:val="single"/>
    </w:rPr>
  </w:style>
  <w:style w:type="paragraph" w:customStyle="1" w:styleId="BasicParagraph">
    <w:name w:val="[Basic Paragraph]"/>
    <w:basedOn w:val="Normal"/>
    <w:uiPriority w:val="99"/>
    <w:rsid w:val="00000AA3"/>
    <w:pPr>
      <w:widowControl/>
      <w:autoSpaceDE w:val="0"/>
      <w:autoSpaceDN w:val="0"/>
      <w:adjustRightInd w:val="0"/>
      <w:spacing w:after="0" w:line="288" w:lineRule="auto"/>
      <w:textAlignment w:val="center"/>
    </w:pPr>
    <w:rPr>
      <w:rFonts w:ascii="Times Regular" w:hAnsi="Times Regular" w:cs="Times Regular"/>
      <w:color w:val="000000"/>
      <w:sz w:val="24"/>
      <w:szCs w:val="24"/>
      <w:lang w:val="en-GB"/>
    </w:rPr>
  </w:style>
  <w:style w:type="character" w:styleId="Emphasis">
    <w:name w:val="Emphasis"/>
    <w:basedOn w:val="DefaultParagraphFont"/>
    <w:uiPriority w:val="20"/>
    <w:qFormat/>
    <w:rsid w:val="001D085F"/>
    <w:rPr>
      <w:i/>
      <w:iCs/>
    </w:rPr>
  </w:style>
  <w:style w:type="character" w:styleId="UnresolvedMention">
    <w:name w:val="Unresolved Mention"/>
    <w:basedOn w:val="DefaultParagraphFont"/>
    <w:uiPriority w:val="99"/>
    <w:semiHidden/>
    <w:unhideWhenUsed/>
    <w:rsid w:val="00215436"/>
    <w:rPr>
      <w:color w:val="808080"/>
      <w:shd w:val="clear" w:color="auto" w:fill="E6E6E6"/>
    </w:rPr>
  </w:style>
  <w:style w:type="character" w:styleId="FollowedHyperlink">
    <w:name w:val="FollowedHyperlink"/>
    <w:basedOn w:val="DefaultParagraphFont"/>
    <w:uiPriority w:val="99"/>
    <w:semiHidden/>
    <w:unhideWhenUsed/>
    <w:rsid w:val="008534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337239">
      <w:bodyDiv w:val="1"/>
      <w:marLeft w:val="0"/>
      <w:marRight w:val="0"/>
      <w:marTop w:val="0"/>
      <w:marBottom w:val="0"/>
      <w:divBdr>
        <w:top w:val="none" w:sz="0" w:space="0" w:color="auto"/>
        <w:left w:val="none" w:sz="0" w:space="0" w:color="auto"/>
        <w:bottom w:val="none" w:sz="0" w:space="0" w:color="auto"/>
        <w:right w:val="none" w:sz="0" w:space="0" w:color="auto"/>
      </w:divBdr>
    </w:div>
    <w:div w:id="928319922">
      <w:bodyDiv w:val="1"/>
      <w:marLeft w:val="0"/>
      <w:marRight w:val="0"/>
      <w:marTop w:val="0"/>
      <w:marBottom w:val="0"/>
      <w:divBdr>
        <w:top w:val="none" w:sz="0" w:space="0" w:color="auto"/>
        <w:left w:val="none" w:sz="0" w:space="0" w:color="auto"/>
        <w:bottom w:val="none" w:sz="0" w:space="0" w:color="auto"/>
        <w:right w:val="none" w:sz="0" w:space="0" w:color="auto"/>
      </w:divBdr>
    </w:div>
    <w:div w:id="1453205387">
      <w:bodyDiv w:val="1"/>
      <w:marLeft w:val="0"/>
      <w:marRight w:val="0"/>
      <w:marTop w:val="0"/>
      <w:marBottom w:val="0"/>
      <w:divBdr>
        <w:top w:val="none" w:sz="0" w:space="0" w:color="auto"/>
        <w:left w:val="none" w:sz="0" w:space="0" w:color="auto"/>
        <w:bottom w:val="none" w:sz="0" w:space="0" w:color="auto"/>
        <w:right w:val="none" w:sz="0" w:space="0" w:color="auto"/>
      </w:divBdr>
    </w:div>
    <w:div w:id="1547717480">
      <w:bodyDiv w:val="1"/>
      <w:marLeft w:val="0"/>
      <w:marRight w:val="0"/>
      <w:marTop w:val="0"/>
      <w:marBottom w:val="0"/>
      <w:divBdr>
        <w:top w:val="none" w:sz="0" w:space="0" w:color="auto"/>
        <w:left w:val="none" w:sz="0" w:space="0" w:color="auto"/>
        <w:bottom w:val="none" w:sz="0" w:space="0" w:color="auto"/>
        <w:right w:val="none" w:sz="0" w:space="0" w:color="auto"/>
      </w:divBdr>
    </w:div>
    <w:div w:id="186078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generationcertificatio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a04935-4c22-4a1a-b56b-aa8e2f6b4d45" xsi:nil="true"/>
    <lcf76f155ced4ddcb4097134ff3c332f xmlns="36645470-1096-4252-90c8-3497b9ba233b">
      <Terms xmlns="http://schemas.microsoft.com/office/infopath/2007/PartnerControls"/>
    </lcf76f155ced4ddcb4097134ff3c332f>
    <_Flow_SignoffStatus xmlns="36645470-1096-4252-90c8-3497b9ba233b"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F7763377BA404BB9FC1D2B7F5C94AD" ma:contentTypeVersion="18" ma:contentTypeDescription="Create a new document." ma:contentTypeScope="" ma:versionID="0f3a1c7cec78a959bba9772e0ba466ea">
  <xsd:schema xmlns:xsd="http://www.w3.org/2001/XMLSchema" xmlns:xs="http://www.w3.org/2001/XMLSchema" xmlns:p="http://schemas.microsoft.com/office/2006/metadata/properties" xmlns:ns2="36645470-1096-4252-90c8-3497b9ba233b" xmlns:ns3="8ba04935-4c22-4a1a-b56b-aa8e2f6b4d45" targetNamespace="http://schemas.microsoft.com/office/2006/metadata/properties" ma:root="true" ma:fieldsID="afc51e4669a4f231f5f553d88cf1c3c2" ns2:_="" ns3:_="">
    <xsd:import namespace="36645470-1096-4252-90c8-3497b9ba233b"/>
    <xsd:import namespace="8ba04935-4c22-4a1a-b56b-aa8e2f6b4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45470-1096-4252-90c8-3497b9ba2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614f254-c5a2-44f5-ae96-49f97e7f25d3"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04935-4c22-4a1a-b56b-aa8e2f6b4d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ca78edb-e65f-4d2c-b9bc-80d5214ea13a}" ma:internalName="TaxCatchAll" ma:showField="CatchAllData" ma:web="8ba04935-4c22-4a1a-b56b-aa8e2f6b4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9A234-3DF8-4AF8-A445-7E731A1AE1EC}">
  <ds:schemaRefs>
    <ds:schemaRef ds:uri="http://schemas.microsoft.com/office/2006/metadata/properties"/>
    <ds:schemaRef ds:uri="http://schemas.microsoft.com/office/infopath/2007/PartnerControls"/>
    <ds:schemaRef ds:uri="8ba04935-4c22-4a1a-b56b-aa8e2f6b4d45"/>
    <ds:schemaRef ds:uri="36645470-1096-4252-90c8-3497b9ba233b"/>
  </ds:schemaRefs>
</ds:datastoreItem>
</file>

<file path=customXml/itemProps2.xml><?xml version="1.0" encoding="utf-8"?>
<ds:datastoreItem xmlns:ds="http://schemas.openxmlformats.org/officeDocument/2006/customXml" ds:itemID="{7CDF3389-B5D9-453E-A11A-2DED7F51CF49}">
  <ds:schemaRefs>
    <ds:schemaRef ds:uri="http://schemas.openxmlformats.org/officeDocument/2006/bibliography"/>
  </ds:schemaRefs>
</ds:datastoreItem>
</file>

<file path=customXml/itemProps3.xml><?xml version="1.0" encoding="utf-8"?>
<ds:datastoreItem xmlns:ds="http://schemas.openxmlformats.org/officeDocument/2006/customXml" ds:itemID="{3FDEB1CB-9FDA-46C5-88FB-92B106096146}">
  <ds:schemaRefs>
    <ds:schemaRef ds:uri="http://schemas.microsoft.com/sharepoint/v3/contenttype/forms"/>
  </ds:schemaRefs>
</ds:datastoreItem>
</file>

<file path=customXml/itemProps4.xml><?xml version="1.0" encoding="utf-8"?>
<ds:datastoreItem xmlns:ds="http://schemas.openxmlformats.org/officeDocument/2006/customXml" ds:itemID="{A691ADE6-56EC-469F-8D8A-18CB7322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45470-1096-4252-90c8-3497b9ba233b"/>
    <ds:schemaRef ds:uri="8ba04935-4c22-4a1a-b56b-aa8e2f6b4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7511</Words>
  <Characters>42814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50225</CharactersWithSpaces>
  <SharedDoc>false</SharedDoc>
  <HLinks>
    <vt:vector size="6" baseType="variant">
      <vt:variant>
        <vt:i4>5242964</vt:i4>
      </vt:variant>
      <vt:variant>
        <vt:i4>0</vt:i4>
      </vt:variant>
      <vt:variant>
        <vt:i4>0</vt:i4>
      </vt:variant>
      <vt:variant>
        <vt:i4>5</vt:i4>
      </vt:variant>
      <vt:variant>
        <vt:lpwstr>http://www.microgenerationcertification.org/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Keegan Brotheridge</dc:creator>
  <cp:keywords/>
  <cp:lastModifiedBy>Rebecca Evans</cp:lastModifiedBy>
  <cp:revision>6</cp:revision>
  <dcterms:created xsi:type="dcterms:W3CDTF">2026-01-29T10:42:00Z</dcterms:created>
  <dcterms:modified xsi:type="dcterms:W3CDTF">2026-04-29T13:03:00Z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0x0101000BF7763377BA404BB9FC1D2B7F5C94AD</vt:lpwstr>
  </property>
  <property fmtid="{D5CDD505-2E9C-101B-9397-08002B2CF9AE}" pid="3" name="MediaServiceImageTags">
    <vt:lpwstr/>
  </property>
</Properties>
</file>